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ABB" w:rsidRDefault="009D20AB" w:rsidP="008A3A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D20AB">
        <w:rPr>
          <w:rFonts w:ascii="Times New Roman" w:hAnsi="Times New Roman"/>
          <w:sz w:val="28"/>
          <w:szCs w:val="28"/>
        </w:rPr>
        <w:t>Паспорт муниципальной программы</w:t>
      </w:r>
    </w:p>
    <w:p w:rsidR="009D20AB" w:rsidRDefault="009D20AB" w:rsidP="008A3A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346"/>
        <w:gridCol w:w="73"/>
        <w:gridCol w:w="73"/>
        <w:gridCol w:w="1416"/>
        <w:gridCol w:w="673"/>
        <w:gridCol w:w="1554"/>
        <w:gridCol w:w="236"/>
        <w:gridCol w:w="616"/>
        <w:gridCol w:w="798"/>
        <w:gridCol w:w="789"/>
        <w:gridCol w:w="593"/>
        <w:gridCol w:w="1018"/>
        <w:gridCol w:w="586"/>
        <w:gridCol w:w="791"/>
        <w:gridCol w:w="658"/>
        <w:gridCol w:w="722"/>
        <w:gridCol w:w="431"/>
        <w:gridCol w:w="1237"/>
        <w:gridCol w:w="394"/>
        <w:gridCol w:w="1553"/>
      </w:tblGrid>
      <w:tr w:rsidR="009F6217" w:rsidRPr="009D20AB" w:rsidTr="009F6217">
        <w:trPr>
          <w:cantSplit/>
          <w:trHeight w:val="20"/>
        </w:trPr>
        <w:tc>
          <w:tcPr>
            <w:tcW w:w="519" w:type="pct"/>
            <w:gridSpan w:val="4"/>
            <w:shd w:val="clear" w:color="auto" w:fill="auto"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1442" w:type="pct"/>
            <w:gridSpan w:val="5"/>
            <w:shd w:val="clear" w:color="auto" w:fill="auto"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Устойчивое развитие коренных малочисленных народов Севера в городе Пыть-Яхе</w:t>
            </w:r>
          </w:p>
        </w:tc>
        <w:tc>
          <w:tcPr>
            <w:tcW w:w="1651" w:type="pct"/>
            <w:gridSpan w:val="7"/>
            <w:shd w:val="clear" w:color="auto" w:fill="auto"/>
            <w:noWrap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388" w:type="pct"/>
            <w:gridSpan w:val="5"/>
            <w:shd w:val="clear" w:color="auto" w:fill="auto"/>
            <w:noWrap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2022 - 2025 годы и на период до 2030 года</w:t>
            </w:r>
          </w:p>
        </w:tc>
      </w:tr>
      <w:tr w:rsidR="009D20AB" w:rsidRPr="009D20AB" w:rsidTr="009F6217">
        <w:trPr>
          <w:cantSplit/>
          <w:trHeight w:val="20"/>
        </w:trPr>
        <w:tc>
          <w:tcPr>
            <w:tcW w:w="519" w:type="pct"/>
            <w:gridSpan w:val="4"/>
            <w:shd w:val="clear" w:color="auto" w:fill="auto"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Куратор муниципальной программы</w:t>
            </w:r>
          </w:p>
        </w:tc>
        <w:tc>
          <w:tcPr>
            <w:tcW w:w="4481" w:type="pct"/>
            <w:gridSpan w:val="17"/>
            <w:shd w:val="clear" w:color="auto" w:fill="auto"/>
            <w:noWrap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Заместитель главы города Пыть-Яха (направление - социальные вопросы)</w:t>
            </w:r>
          </w:p>
        </w:tc>
      </w:tr>
      <w:tr w:rsidR="009D20AB" w:rsidRPr="009D20AB" w:rsidTr="009F6217">
        <w:trPr>
          <w:cantSplit/>
          <w:trHeight w:val="20"/>
        </w:trPr>
        <w:tc>
          <w:tcPr>
            <w:tcW w:w="519" w:type="pct"/>
            <w:gridSpan w:val="4"/>
            <w:shd w:val="clear" w:color="auto" w:fill="auto"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4481" w:type="pct"/>
            <w:gridSpan w:val="17"/>
            <w:shd w:val="clear" w:color="auto" w:fill="auto"/>
            <w:noWrap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по культуре и спорту администрации города</w:t>
            </w:r>
          </w:p>
        </w:tc>
      </w:tr>
      <w:tr w:rsidR="009D20AB" w:rsidRPr="009D20AB" w:rsidTr="009F6217">
        <w:trPr>
          <w:cantSplit/>
          <w:trHeight w:val="20"/>
        </w:trPr>
        <w:tc>
          <w:tcPr>
            <w:tcW w:w="519" w:type="pct"/>
            <w:gridSpan w:val="4"/>
            <w:shd w:val="clear" w:color="auto" w:fill="auto"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4481" w:type="pct"/>
            <w:gridSpan w:val="17"/>
            <w:shd w:val="clear" w:color="auto" w:fill="auto"/>
            <w:noWrap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по образованию администрации города Пыть-Яха</w:t>
            </w:r>
          </w:p>
        </w:tc>
      </w:tr>
      <w:tr w:rsidR="009D20AB" w:rsidRPr="009D20AB" w:rsidTr="009F6217">
        <w:trPr>
          <w:cantSplit/>
          <w:trHeight w:val="20"/>
        </w:trPr>
        <w:tc>
          <w:tcPr>
            <w:tcW w:w="519" w:type="pct"/>
            <w:gridSpan w:val="4"/>
            <w:shd w:val="clear" w:color="auto" w:fill="auto"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цель</w:t>
            </w:r>
          </w:p>
        </w:tc>
        <w:tc>
          <w:tcPr>
            <w:tcW w:w="4481" w:type="pct"/>
            <w:gridSpan w:val="17"/>
            <w:shd w:val="clear" w:color="auto" w:fill="auto"/>
            <w:noWrap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Сохранение и развитие самобытной культуры, традиционного образа жизни, родного языка и национальных видов спорта коренных малочисленных народов Севера</w:t>
            </w:r>
          </w:p>
        </w:tc>
      </w:tr>
      <w:tr w:rsidR="009D20AB" w:rsidRPr="009D20AB" w:rsidTr="009F6217">
        <w:trPr>
          <w:cantSplit/>
          <w:trHeight w:val="20"/>
        </w:trPr>
        <w:tc>
          <w:tcPr>
            <w:tcW w:w="519" w:type="pct"/>
            <w:gridSpan w:val="4"/>
            <w:shd w:val="clear" w:color="auto" w:fill="auto"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4481" w:type="pct"/>
            <w:gridSpan w:val="17"/>
            <w:shd w:val="clear" w:color="auto" w:fill="auto"/>
            <w:noWrap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Содействие самобытному социальному и культурному</w:t>
            </w:r>
            <w:bookmarkStart w:id="0" w:name="_GoBack"/>
            <w:bookmarkEnd w:id="0"/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развитию коренных малочисленных народов Севера, защита их исконной среды обитания, традиционного образа жизни, хозяйственной деятельности и промыслов</w:t>
            </w:r>
          </w:p>
        </w:tc>
      </w:tr>
      <w:tr w:rsidR="009D20AB" w:rsidRPr="009D20AB" w:rsidTr="009F6217">
        <w:trPr>
          <w:cantSplit/>
          <w:trHeight w:val="20"/>
        </w:trPr>
        <w:tc>
          <w:tcPr>
            <w:tcW w:w="519" w:type="pct"/>
            <w:gridSpan w:val="4"/>
            <w:shd w:val="clear" w:color="auto" w:fill="auto"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4481" w:type="pct"/>
            <w:gridSpan w:val="17"/>
            <w:shd w:val="clear" w:color="auto" w:fill="auto"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Задача 1. Сохранение и развитие самобытной культуры, традиционного образа жизни, родного языка и национальных видов спорта коренных малочисленных народов Севера</w:t>
            </w: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Задача 2. Создание благоприятных условий для развития туристско-рекреационного комплекса</w:t>
            </w:r>
          </w:p>
        </w:tc>
      </w:tr>
      <w:tr w:rsidR="009D20AB" w:rsidRPr="009D20AB" w:rsidTr="009F6217">
        <w:trPr>
          <w:cantSplit/>
          <w:trHeight w:val="20"/>
        </w:trPr>
        <w:tc>
          <w:tcPr>
            <w:tcW w:w="519" w:type="pct"/>
            <w:gridSpan w:val="4"/>
            <w:shd w:val="clear" w:color="auto" w:fill="auto"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Подпрограммы</w:t>
            </w:r>
          </w:p>
        </w:tc>
        <w:tc>
          <w:tcPr>
            <w:tcW w:w="4481" w:type="pct"/>
            <w:gridSpan w:val="17"/>
            <w:shd w:val="clear" w:color="auto" w:fill="auto"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1. Содействие развитию самобытной культуры, традиционного образа жизни, родного языка и национальных видов спорта коренных малочисленных народов Севера </w:t>
            </w: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Подпрограмма 2. Развитие туризма</w:t>
            </w:r>
          </w:p>
        </w:tc>
      </w:tr>
      <w:tr w:rsidR="009F6217" w:rsidRPr="009D20AB" w:rsidTr="009F6217">
        <w:trPr>
          <w:cantSplit/>
          <w:trHeight w:val="20"/>
        </w:trPr>
        <w:tc>
          <w:tcPr>
            <w:tcW w:w="362" w:type="pct"/>
            <w:vMerge w:val="restart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10" w:type="pct"/>
            <w:vMerge w:val="restart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15" w:type="pct"/>
            <w:gridSpan w:val="3"/>
            <w:vMerge w:val="restart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показателей результатов</w:t>
            </w:r>
          </w:p>
        </w:tc>
        <w:tc>
          <w:tcPr>
            <w:tcW w:w="726" w:type="pct"/>
            <w:gridSpan w:val="2"/>
            <w:vMerge w:val="restart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Документ - основание</w:t>
            </w:r>
          </w:p>
        </w:tc>
        <w:tc>
          <w:tcPr>
            <w:tcW w:w="501" w:type="pct"/>
            <w:gridSpan w:val="3"/>
            <w:vMerge w:val="restart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625" w:type="pct"/>
            <w:gridSpan w:val="7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Значения показателя по годам</w:t>
            </w:r>
          </w:p>
        </w:tc>
        <w:tc>
          <w:tcPr>
            <w:tcW w:w="532" w:type="pct"/>
            <w:gridSpan w:val="2"/>
            <w:vMerge w:val="restart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Целевое значение показателя на момент окончания реализации муниципальной программы</w:t>
            </w:r>
          </w:p>
        </w:tc>
        <w:tc>
          <w:tcPr>
            <w:tcW w:w="629" w:type="pct"/>
            <w:gridSpan w:val="2"/>
            <w:vMerge w:val="restart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Ответсвтенный</w:t>
            </w:r>
            <w:proofErr w:type="spellEnd"/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исполнитель / соисполнитель за достижение показателя</w:t>
            </w:r>
          </w:p>
        </w:tc>
      </w:tr>
      <w:tr w:rsidR="009F6217" w:rsidRPr="009D20AB" w:rsidTr="009F6217">
        <w:trPr>
          <w:cantSplit/>
          <w:trHeight w:val="20"/>
        </w:trPr>
        <w:tc>
          <w:tcPr>
            <w:tcW w:w="362" w:type="pct"/>
            <w:vMerge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vMerge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gridSpan w:val="3"/>
            <w:vMerge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gridSpan w:val="2"/>
            <w:vMerge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gridSpan w:val="3"/>
            <w:vMerge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30" w:type="pct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ind w:right="-4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4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532" w:type="pct"/>
            <w:gridSpan w:val="2"/>
            <w:vMerge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pct"/>
            <w:gridSpan w:val="2"/>
            <w:vMerge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F6217" w:rsidRPr="009D20AB" w:rsidTr="009F6217">
        <w:trPr>
          <w:cantSplit/>
          <w:trHeight w:val="20"/>
        </w:trPr>
        <w:tc>
          <w:tcPr>
            <w:tcW w:w="362" w:type="pct"/>
            <w:vMerge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5" w:type="pct"/>
            <w:gridSpan w:val="3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6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1" w:type="pct"/>
            <w:gridSpan w:val="3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0" w:type="pct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9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9F6217" w:rsidRPr="009D20AB" w:rsidTr="009F6217">
        <w:trPr>
          <w:cantSplit/>
          <w:trHeight w:val="20"/>
        </w:trPr>
        <w:tc>
          <w:tcPr>
            <w:tcW w:w="362" w:type="pct"/>
            <w:vMerge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5" w:type="pct"/>
            <w:gridSpan w:val="3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количества участников мероприятий, направленных на сохранение культуры и традиций коренных малочисленных народов Севера, человек</w:t>
            </w:r>
          </w:p>
        </w:tc>
        <w:tc>
          <w:tcPr>
            <w:tcW w:w="726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Правительства ХМАО-Югры от 05.10.2018 № 350-п "О государственной программе  Ханты-Мансийского автономного округа-Югры "Устойчивое развитие коренных малочисленных народов Севера".</w:t>
            </w: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Распоряжение администрации города от 31.08.2021 №1657-ра "Об утверждении план мероприятий по реализации Концепции устойчивого развития коренных малочисленных народов Севера Ханты-Мансийского автономного округа-Югры в городе Пыть-Яхе"</w:t>
            </w: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Формула расчета показателя: сумма количества участников мероприятий учреждений культуры, спорта и образования</w:t>
            </w:r>
          </w:p>
        </w:tc>
        <w:tc>
          <w:tcPr>
            <w:tcW w:w="501" w:type="pct"/>
            <w:gridSpan w:val="3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30" w:type="pct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4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629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по культуре и спорту администрации города / Управление по образованию администрации города Пыть-Яха</w:t>
            </w:r>
          </w:p>
        </w:tc>
      </w:tr>
      <w:tr w:rsidR="009F6217" w:rsidRPr="009D20AB" w:rsidTr="009F6217">
        <w:trPr>
          <w:cantSplit/>
          <w:trHeight w:val="20"/>
        </w:trPr>
        <w:tc>
          <w:tcPr>
            <w:tcW w:w="362" w:type="pct"/>
            <w:vMerge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5" w:type="pct"/>
            <w:gridSpan w:val="3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количества участников мероприятий, направленных на сохранение, изучение и развитие родных языков коренных малочисленных народов Севера, человек</w:t>
            </w:r>
          </w:p>
        </w:tc>
        <w:tc>
          <w:tcPr>
            <w:tcW w:w="726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Правительства ХМАО-Югры от 05.10.2018 № 350-п "О государственной программе  Ханты-Мансийского автономного округа-Югры "Устойчивое развитие коренных малочисленных народов Севера".</w:t>
            </w: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Распоряжение администрации города от 31.08.2021 №1657-ра "Об утверждении план мероприятий по реализации Концепции устойчивого развития коренных малочисленных народов Севера Ханты-Мансийского автономного округа-Югры в городе Пыть-Яхе"</w:t>
            </w: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Формула расчета показателя: количество участников мероприятий учреждений образования</w:t>
            </w:r>
          </w:p>
        </w:tc>
        <w:tc>
          <w:tcPr>
            <w:tcW w:w="501" w:type="pct"/>
            <w:gridSpan w:val="3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30" w:type="pct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29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по образованию администрации города Пыть-Яха</w:t>
            </w:r>
          </w:p>
        </w:tc>
      </w:tr>
      <w:tr w:rsidR="009F6217" w:rsidRPr="009D20AB" w:rsidTr="009F6217">
        <w:trPr>
          <w:cantSplit/>
          <w:trHeight w:val="20"/>
        </w:trPr>
        <w:tc>
          <w:tcPr>
            <w:tcW w:w="362" w:type="pct"/>
            <w:vMerge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5" w:type="pct"/>
            <w:gridSpan w:val="3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Повышение доли граждан из числа коренных малочисленных народов Севера, удовлетворённых качеством реализуемых мероприятий, направленных на поддержку социального развития коренных малочисленных народов, в общем количестве опрошенных лиц, относящихся к коренных малочисленных народов Севера, %</w:t>
            </w:r>
          </w:p>
        </w:tc>
        <w:tc>
          <w:tcPr>
            <w:tcW w:w="726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Правительства ХМАО-Югры от 05.10.2018 № 350-п "О государственной программе Ханты-Мансийского автономного округа-Югры "Устойчивое развитие коренных малочисленных народов Севера</w:t>
            </w:r>
            <w:proofErr w:type="gramStart"/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".</w:t>
            </w: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br w:type="page"/>
              <w:t>Формула</w:t>
            </w:r>
            <w:proofErr w:type="gramEnd"/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расчета показателя: результаты проведенного анкетирования среди участников мероприятий учреждений культуры, спорта и образования</w:t>
            </w:r>
          </w:p>
        </w:tc>
        <w:tc>
          <w:tcPr>
            <w:tcW w:w="501" w:type="pct"/>
            <w:gridSpan w:val="3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30" w:type="pct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29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по культуре и спорту администрации города / Управление по образованию администрации города Пыть-Яха</w:t>
            </w:r>
          </w:p>
        </w:tc>
      </w:tr>
      <w:tr w:rsidR="009F6217" w:rsidRPr="009D20AB" w:rsidTr="009F6217">
        <w:trPr>
          <w:cantSplit/>
          <w:trHeight w:val="20"/>
        </w:trPr>
        <w:tc>
          <w:tcPr>
            <w:tcW w:w="362" w:type="pct"/>
            <w:vMerge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5" w:type="pct"/>
            <w:gridSpan w:val="3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мероприятий (проектов, программ), реализованных некоммерческими организациями по сохранению и развитию самобытной культуры коренных малочисленных народов Севера, за счет мер государственной и муниципальной поддержки, единиц</w:t>
            </w:r>
          </w:p>
        </w:tc>
        <w:tc>
          <w:tcPr>
            <w:tcW w:w="726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Правительства ХМАО-Югры от 05.10.2018 № 350-п "О государственной программе  Ханты-Мансийского автономного округа-Югры "Устойчивое развитие коренных малочисленных народов Севера".</w:t>
            </w: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Распоряжение администрации города от 31.08.2021 №1657-ра "Об утверждении план мероприятий по реализации Концепции устойчивого развития коренных малочисленных народов Севера Ханты-Мансийского автономного округа-Югры в городе Пыть-Яхе"</w:t>
            </w: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Формула расчета показателя: мониторинг мероприятий (проектов, программ), реализованных некоммерческими организациями</w:t>
            </w:r>
          </w:p>
        </w:tc>
        <w:tc>
          <w:tcPr>
            <w:tcW w:w="501" w:type="pct"/>
            <w:gridSpan w:val="3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0" w:type="pct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9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Управление по культуре и спорту администрации города </w:t>
            </w:r>
          </w:p>
        </w:tc>
      </w:tr>
      <w:tr w:rsidR="009F6217" w:rsidRPr="009D20AB" w:rsidTr="009F6217">
        <w:trPr>
          <w:cantSplit/>
          <w:trHeight w:val="20"/>
        </w:trPr>
        <w:tc>
          <w:tcPr>
            <w:tcW w:w="362" w:type="pct"/>
            <w:vMerge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5" w:type="pct"/>
            <w:gridSpan w:val="3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количества публикаций в СМИ, телевидение, газета, направленных на сохранение и развитие самобытной культуры коренных малочисленных народов Севера, единиц</w:t>
            </w:r>
          </w:p>
        </w:tc>
        <w:tc>
          <w:tcPr>
            <w:tcW w:w="726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Правительства ХМАО-Югры от 05.10.2018 № 350-п "О государственной программе  Ханты-Мансийского автономного округа-Югры "Устойчивое развитие коренных малочисленных народов Севера".</w:t>
            </w: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Распоряжение администрации города от 31.08.2021 №1657-ра "Об утверждении план мероприятий по реализации Концепции устойчивого развития коренных малочисленных народов Севера Ханты-Мансийского автономного округа-Югры в городе Пыть-Яхе"</w:t>
            </w: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Формула расчета показателя: количество публикаций в СМИ, телевидение, газета мероприятий учреждений культуры, спорта и образования</w:t>
            </w:r>
          </w:p>
        </w:tc>
        <w:tc>
          <w:tcPr>
            <w:tcW w:w="501" w:type="pct"/>
            <w:gridSpan w:val="3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0" w:type="pct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29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Управление по </w:t>
            </w:r>
            <w:proofErr w:type="spellStart"/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кульутре</w:t>
            </w:r>
            <w:proofErr w:type="spellEnd"/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спорту администрации города / Управление по образованию администрации города Пыть-Яха</w:t>
            </w:r>
          </w:p>
        </w:tc>
      </w:tr>
      <w:tr w:rsidR="009F6217" w:rsidRPr="009D20AB" w:rsidTr="009F6217">
        <w:trPr>
          <w:cantSplit/>
          <w:trHeight w:val="20"/>
        </w:trPr>
        <w:tc>
          <w:tcPr>
            <w:tcW w:w="362" w:type="pct"/>
            <w:vMerge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shd w:val="clear" w:color="auto" w:fill="auto"/>
            <w:noWrap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5" w:type="pct"/>
            <w:gridSpan w:val="3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физкультурных и спортивных мероприятий по национальным видам спорта, проводимых на территории муниципального образования, единиц</w:t>
            </w:r>
          </w:p>
        </w:tc>
        <w:tc>
          <w:tcPr>
            <w:tcW w:w="726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Правительства ХМАО-Югры от 05.10.2018 № 350-п "О государственной программе  Ханты-Мансийского автономного округа-Югры "Устойчивое развитие коренных малочисленных народов Севера".</w:t>
            </w: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Распоряжение администрации города от 31.08.2021 №1657-ра "Об утверждении план мероприятий по реализации Концепции устойчивого развития коренных малочисленных народов Севера Ханты-Мансийского автономного округа-Югры в городе Пыть-Яхе"</w:t>
            </w: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Формула расчета показателя: мониторинг количества проведенных физкультурных и спортивных мероприятий по национальным видам спорта </w:t>
            </w:r>
          </w:p>
        </w:tc>
        <w:tc>
          <w:tcPr>
            <w:tcW w:w="501" w:type="pct"/>
            <w:gridSpan w:val="3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0" w:type="pct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2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9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Управление по </w:t>
            </w:r>
            <w:proofErr w:type="spellStart"/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кульутре</w:t>
            </w:r>
            <w:proofErr w:type="spellEnd"/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спорту администрации города </w:t>
            </w:r>
          </w:p>
        </w:tc>
      </w:tr>
      <w:tr w:rsidR="009F6217" w:rsidRPr="009D20AB" w:rsidTr="009F6217">
        <w:trPr>
          <w:cantSplit/>
          <w:trHeight w:val="20"/>
        </w:trPr>
        <w:tc>
          <w:tcPr>
            <w:tcW w:w="362" w:type="pct"/>
            <w:vMerge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shd w:val="clear" w:color="auto" w:fill="auto"/>
            <w:noWrap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5" w:type="pct"/>
            <w:gridSpan w:val="3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количества мероприятий, направленных на создание комфортной туристской информационной среды, единиц</w:t>
            </w:r>
          </w:p>
        </w:tc>
        <w:tc>
          <w:tcPr>
            <w:tcW w:w="726" w:type="pct"/>
            <w:gridSpan w:val="2"/>
            <w:shd w:val="clear" w:color="auto" w:fill="auto"/>
            <w:hideMark/>
          </w:tcPr>
          <w:p w:rsid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Распоряжение Правительства РФ от 20.09.2021 № 2129-р "Об утверждении стратегии развития туризма в Российской Федерации на период до 2035 года".</w:t>
            </w:r>
          </w:p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Формула расчета показателя: мониторинг мероприятий, направленных на создание комфортной туристской информационной среды </w:t>
            </w:r>
          </w:p>
        </w:tc>
        <w:tc>
          <w:tcPr>
            <w:tcW w:w="501" w:type="pct"/>
            <w:gridSpan w:val="3"/>
            <w:shd w:val="clear" w:color="auto" w:fill="auto"/>
            <w:noWrap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shd w:val="clear" w:color="auto" w:fill="auto"/>
            <w:noWrap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1" w:type="pct"/>
            <w:gridSpan w:val="2"/>
            <w:shd w:val="clear" w:color="auto" w:fill="auto"/>
            <w:noWrap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shd w:val="clear" w:color="auto" w:fill="auto"/>
            <w:noWrap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2" w:type="pct"/>
            <w:gridSpan w:val="2"/>
            <w:shd w:val="clear" w:color="auto" w:fill="auto"/>
            <w:noWrap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9" w:type="pct"/>
            <w:gridSpan w:val="2"/>
            <w:shd w:val="clear" w:color="auto" w:fill="auto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Управление по </w:t>
            </w:r>
            <w:proofErr w:type="spellStart"/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кульутре</w:t>
            </w:r>
            <w:proofErr w:type="spellEnd"/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спорту администрации города </w:t>
            </w:r>
          </w:p>
        </w:tc>
      </w:tr>
      <w:tr w:rsidR="009F6217" w:rsidRPr="009D20AB" w:rsidTr="009F6217">
        <w:trPr>
          <w:cantSplit/>
          <w:trHeight w:val="20"/>
        </w:trPr>
        <w:tc>
          <w:tcPr>
            <w:tcW w:w="495" w:type="pct"/>
            <w:gridSpan w:val="3"/>
            <w:vMerge w:val="restart"/>
            <w:shd w:val="clear" w:color="auto" w:fill="auto"/>
            <w:hideMark/>
          </w:tcPr>
          <w:p w:rsidR="009F6217" w:rsidRPr="009D20AB" w:rsidRDefault="009F6217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702" w:type="pct"/>
            <w:gridSpan w:val="3"/>
            <w:vMerge w:val="restart"/>
            <w:shd w:val="clear" w:color="auto" w:fill="auto"/>
            <w:noWrap/>
            <w:hideMark/>
          </w:tcPr>
          <w:p w:rsidR="009F6217" w:rsidRPr="009D20AB" w:rsidRDefault="009F6217" w:rsidP="009D20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3802" w:type="pct"/>
            <w:gridSpan w:val="15"/>
            <w:shd w:val="clear" w:color="auto" w:fill="auto"/>
            <w:noWrap/>
            <w:vAlign w:val="center"/>
            <w:hideMark/>
          </w:tcPr>
          <w:p w:rsidR="009F6217" w:rsidRPr="009D20AB" w:rsidRDefault="009F6217" w:rsidP="009F62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по годам (тыс. рублей) </w:t>
            </w:r>
          </w:p>
        </w:tc>
      </w:tr>
      <w:tr w:rsidR="009F6217" w:rsidRPr="009D20AB" w:rsidTr="009F6217">
        <w:trPr>
          <w:cantSplit/>
          <w:trHeight w:val="20"/>
        </w:trPr>
        <w:tc>
          <w:tcPr>
            <w:tcW w:w="495" w:type="pct"/>
            <w:gridSpan w:val="3"/>
            <w:vMerge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gridSpan w:val="3"/>
            <w:vMerge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pct"/>
            <w:gridSpan w:val="2"/>
            <w:shd w:val="clear" w:color="auto" w:fill="auto"/>
            <w:noWrap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93" w:type="pct"/>
            <w:gridSpan w:val="3"/>
            <w:shd w:val="clear" w:color="auto" w:fill="auto"/>
            <w:noWrap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92" w:type="pct"/>
            <w:gridSpan w:val="3"/>
            <w:shd w:val="clear" w:color="auto" w:fill="auto"/>
            <w:noWrap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09" w:type="pct"/>
            <w:gridSpan w:val="4"/>
            <w:shd w:val="clear" w:color="auto" w:fill="auto"/>
            <w:noWrap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9" w:type="pct"/>
            <w:gridSpan w:val="2"/>
            <w:shd w:val="clear" w:color="auto" w:fill="auto"/>
            <w:noWrap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</w:tr>
      <w:tr w:rsidR="009F6217" w:rsidRPr="009D20AB" w:rsidTr="009F6217">
        <w:trPr>
          <w:cantSplit/>
          <w:trHeight w:val="20"/>
        </w:trPr>
        <w:tc>
          <w:tcPr>
            <w:tcW w:w="495" w:type="pct"/>
            <w:gridSpan w:val="3"/>
            <w:vMerge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gridSpan w:val="3"/>
            <w:shd w:val="clear" w:color="auto" w:fill="auto"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74" w:type="pct"/>
            <w:gridSpan w:val="2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2 656,7</w:t>
            </w:r>
          </w:p>
        </w:tc>
        <w:tc>
          <w:tcPr>
            <w:tcW w:w="693" w:type="pct"/>
            <w:gridSpan w:val="3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2 120,7</w:t>
            </w:r>
          </w:p>
        </w:tc>
        <w:tc>
          <w:tcPr>
            <w:tcW w:w="692" w:type="pct"/>
            <w:gridSpan w:val="3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809" w:type="pct"/>
            <w:gridSpan w:val="4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519" w:type="pct"/>
            <w:gridSpan w:val="2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515" w:type="pct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335,0</w:t>
            </w:r>
          </w:p>
        </w:tc>
      </w:tr>
      <w:tr w:rsidR="009F6217" w:rsidRPr="009D20AB" w:rsidTr="009F6217">
        <w:trPr>
          <w:cantSplit/>
          <w:trHeight w:val="20"/>
        </w:trPr>
        <w:tc>
          <w:tcPr>
            <w:tcW w:w="495" w:type="pct"/>
            <w:gridSpan w:val="3"/>
            <w:vMerge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gridSpan w:val="3"/>
            <w:shd w:val="clear" w:color="auto" w:fill="auto"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74" w:type="pct"/>
            <w:gridSpan w:val="2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3" w:type="pct"/>
            <w:gridSpan w:val="3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2" w:type="pct"/>
            <w:gridSpan w:val="3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9" w:type="pct"/>
            <w:gridSpan w:val="4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gridSpan w:val="2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5" w:type="pct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6217" w:rsidRPr="009D20AB" w:rsidTr="009F6217">
        <w:trPr>
          <w:cantSplit/>
          <w:trHeight w:val="20"/>
        </w:trPr>
        <w:tc>
          <w:tcPr>
            <w:tcW w:w="495" w:type="pct"/>
            <w:gridSpan w:val="3"/>
            <w:vMerge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gridSpan w:val="3"/>
            <w:shd w:val="clear" w:color="auto" w:fill="auto"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74" w:type="pct"/>
            <w:gridSpan w:val="2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3" w:type="pct"/>
            <w:gridSpan w:val="3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2" w:type="pct"/>
            <w:gridSpan w:val="3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9" w:type="pct"/>
            <w:gridSpan w:val="4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gridSpan w:val="2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5" w:type="pct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6217" w:rsidRPr="009D20AB" w:rsidTr="009F6217">
        <w:trPr>
          <w:cantSplit/>
          <w:trHeight w:val="20"/>
        </w:trPr>
        <w:tc>
          <w:tcPr>
            <w:tcW w:w="495" w:type="pct"/>
            <w:gridSpan w:val="3"/>
            <w:vMerge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gridSpan w:val="3"/>
            <w:shd w:val="clear" w:color="auto" w:fill="auto"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74" w:type="pct"/>
            <w:gridSpan w:val="2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2 656,7</w:t>
            </w:r>
          </w:p>
        </w:tc>
        <w:tc>
          <w:tcPr>
            <w:tcW w:w="693" w:type="pct"/>
            <w:gridSpan w:val="3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2 120,7</w:t>
            </w:r>
          </w:p>
        </w:tc>
        <w:tc>
          <w:tcPr>
            <w:tcW w:w="692" w:type="pct"/>
            <w:gridSpan w:val="3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809" w:type="pct"/>
            <w:gridSpan w:val="4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519" w:type="pct"/>
            <w:gridSpan w:val="2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515" w:type="pct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</w:tr>
      <w:tr w:rsidR="009F6217" w:rsidRPr="009D20AB" w:rsidTr="009F6217">
        <w:trPr>
          <w:cantSplit/>
          <w:trHeight w:val="20"/>
        </w:trPr>
        <w:tc>
          <w:tcPr>
            <w:tcW w:w="495" w:type="pct"/>
            <w:gridSpan w:val="3"/>
            <w:vMerge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gridSpan w:val="3"/>
            <w:shd w:val="clear" w:color="auto" w:fill="auto"/>
            <w:vAlign w:val="center"/>
            <w:hideMark/>
          </w:tcPr>
          <w:p w:rsidR="009D20AB" w:rsidRPr="009D20AB" w:rsidRDefault="009D20AB" w:rsidP="009D2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574" w:type="pct"/>
            <w:gridSpan w:val="2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3" w:type="pct"/>
            <w:gridSpan w:val="3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2" w:type="pct"/>
            <w:gridSpan w:val="3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9" w:type="pct"/>
            <w:gridSpan w:val="4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gridSpan w:val="2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5" w:type="pct"/>
            <w:shd w:val="clear" w:color="auto" w:fill="auto"/>
            <w:noWrap/>
            <w:vAlign w:val="bottom"/>
            <w:hideMark/>
          </w:tcPr>
          <w:p w:rsidR="009D20AB" w:rsidRPr="009D20AB" w:rsidRDefault="009D20AB" w:rsidP="009D2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20A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A92CAC" w:rsidRDefault="00A92CAC" w:rsidP="008A3A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A92CAC" w:rsidSect="00723068">
      <w:headerReference w:type="even" r:id="rId8"/>
      <w:headerReference w:type="default" r:id="rId9"/>
      <w:headerReference w:type="first" r:id="rId10"/>
      <w:pgSz w:w="16838" w:h="11906" w:orient="landscape"/>
      <w:pgMar w:top="851" w:right="567" w:bottom="851" w:left="567" w:header="454" w:footer="567" w:gutter="0"/>
      <w:pgNumType w:start="5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8AA" w:rsidRDefault="006218AA">
      <w:r>
        <w:separator/>
      </w:r>
    </w:p>
  </w:endnote>
  <w:endnote w:type="continuationSeparator" w:id="0">
    <w:p w:rsidR="006218AA" w:rsidRDefault="00621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8AA" w:rsidRDefault="006218AA">
      <w:r>
        <w:separator/>
      </w:r>
    </w:p>
  </w:footnote>
  <w:footnote w:type="continuationSeparator" w:id="0">
    <w:p w:rsidR="006218AA" w:rsidRDefault="006218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276" w:rsidRDefault="00671276" w:rsidP="009729E8">
    <w:pPr>
      <w:pStyle w:val="ac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671276" w:rsidRDefault="0067127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9223637"/>
      <w:docPartObj>
        <w:docPartGallery w:val="Page Numbers (Top of Page)"/>
        <w:docPartUnique/>
      </w:docPartObj>
    </w:sdtPr>
    <w:sdtContent>
      <w:p w:rsidR="00723068" w:rsidRDefault="00723068">
        <w:pPr>
          <w:pStyle w:val="ac"/>
          <w:jc w:val="right"/>
        </w:pPr>
        <w:r w:rsidRPr="00723068">
          <w:rPr>
            <w:rFonts w:asciiTheme="minorHAnsi" w:hAnsiTheme="minorHAnsi"/>
            <w:sz w:val="22"/>
            <w:szCs w:val="22"/>
          </w:rPr>
          <w:fldChar w:fldCharType="begin"/>
        </w:r>
        <w:r w:rsidRPr="00723068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723068">
          <w:rPr>
            <w:rFonts w:asciiTheme="minorHAnsi" w:hAnsiTheme="minorHAnsi"/>
            <w:sz w:val="22"/>
            <w:szCs w:val="22"/>
          </w:rPr>
          <w:fldChar w:fldCharType="separate"/>
        </w:r>
        <w:r>
          <w:rPr>
            <w:rFonts w:asciiTheme="minorHAnsi" w:hAnsiTheme="minorHAnsi"/>
            <w:noProof/>
            <w:sz w:val="22"/>
            <w:szCs w:val="22"/>
          </w:rPr>
          <w:t>565</w:t>
        </w:r>
        <w:r w:rsidRPr="00723068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671276" w:rsidRDefault="00671276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2788704"/>
      <w:docPartObj>
        <w:docPartGallery w:val="Page Numbers (Top of Page)"/>
        <w:docPartUnique/>
      </w:docPartObj>
    </w:sdtPr>
    <w:sdtContent>
      <w:p w:rsidR="00723068" w:rsidRDefault="0072306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23068" w:rsidRDefault="0072306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7F1E"/>
    <w:multiLevelType w:val="hybridMultilevel"/>
    <w:tmpl w:val="E3560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A1080"/>
    <w:multiLevelType w:val="hybridMultilevel"/>
    <w:tmpl w:val="59E05EF2"/>
    <w:lvl w:ilvl="0" w:tplc="2488BF88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1A5AB4"/>
    <w:multiLevelType w:val="hybridMultilevel"/>
    <w:tmpl w:val="09F0BF5C"/>
    <w:lvl w:ilvl="0" w:tplc="43CC3A78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AF44A08"/>
    <w:multiLevelType w:val="hybridMultilevel"/>
    <w:tmpl w:val="AE849C9E"/>
    <w:lvl w:ilvl="0" w:tplc="04190001">
      <w:start w:val="1"/>
      <w:numFmt w:val="bullet"/>
      <w:lvlText w:val=""/>
      <w:lvlJc w:val="left"/>
      <w:pPr>
        <w:tabs>
          <w:tab w:val="num" w:pos="528"/>
        </w:tabs>
        <w:ind w:left="5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4" w15:restartNumberingAfterBreak="0">
    <w:nsid w:val="1C9B2F9E"/>
    <w:multiLevelType w:val="hybridMultilevel"/>
    <w:tmpl w:val="41327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6" w15:restartNumberingAfterBreak="0">
    <w:nsid w:val="207F5161"/>
    <w:multiLevelType w:val="hybridMultilevel"/>
    <w:tmpl w:val="A7B0A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6F5369"/>
    <w:multiLevelType w:val="hybridMultilevel"/>
    <w:tmpl w:val="3A9A7554"/>
    <w:lvl w:ilvl="0" w:tplc="904662BC">
      <w:start w:val="1"/>
      <w:numFmt w:val="decimal"/>
      <w:pStyle w:val="20"/>
      <w:lvlText w:val="2.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8D5DEE"/>
    <w:multiLevelType w:val="multilevel"/>
    <w:tmpl w:val="7CAC695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9" w15:restartNumberingAfterBreak="0">
    <w:nsid w:val="412F6960"/>
    <w:multiLevelType w:val="multilevel"/>
    <w:tmpl w:val="2D8EF230"/>
    <w:lvl w:ilvl="0">
      <w:start w:val="1"/>
      <w:numFmt w:val="decimal"/>
      <w:lvlText w:val="%1."/>
      <w:lvlJc w:val="left"/>
      <w:pPr>
        <w:ind w:left="750" w:hanging="7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50" w:hanging="750"/>
      </w:pPr>
      <w:rPr>
        <w:rFonts w:cs="Times New Roman"/>
      </w:rPr>
    </w:lvl>
    <w:lvl w:ilvl="2">
      <w:start w:val="1"/>
      <w:numFmt w:val="decimal"/>
      <w:pStyle w:val="a"/>
      <w:lvlText w:val="%1.%2.%3."/>
      <w:lvlJc w:val="left"/>
      <w:pPr>
        <w:ind w:left="3869" w:hanging="75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0" w15:restartNumberingAfterBreak="0">
    <w:nsid w:val="487338A0"/>
    <w:multiLevelType w:val="hybridMultilevel"/>
    <w:tmpl w:val="8586D02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5561B2"/>
    <w:multiLevelType w:val="hybridMultilevel"/>
    <w:tmpl w:val="61E8844E"/>
    <w:lvl w:ilvl="0" w:tplc="2C6A5FC8">
      <w:start w:val="2"/>
      <w:numFmt w:val="decimal"/>
      <w:lvlText w:val="%1."/>
      <w:lvlJc w:val="left"/>
      <w:pPr>
        <w:tabs>
          <w:tab w:val="num" w:pos="1470"/>
        </w:tabs>
        <w:ind w:left="147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CD6687"/>
    <w:multiLevelType w:val="hybridMultilevel"/>
    <w:tmpl w:val="DBC49C0A"/>
    <w:lvl w:ilvl="0" w:tplc="2C6A5FC8">
      <w:start w:val="2"/>
      <w:numFmt w:val="decimal"/>
      <w:lvlText w:val="%1."/>
      <w:lvlJc w:val="left"/>
      <w:pPr>
        <w:tabs>
          <w:tab w:val="num" w:pos="1470"/>
        </w:tabs>
        <w:ind w:left="147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06752F"/>
    <w:multiLevelType w:val="hybridMultilevel"/>
    <w:tmpl w:val="9306E3F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8077C12"/>
    <w:multiLevelType w:val="hybridMultilevel"/>
    <w:tmpl w:val="A0B01186"/>
    <w:lvl w:ilvl="0" w:tplc="E604EBC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E3333F7"/>
    <w:multiLevelType w:val="hybridMultilevel"/>
    <w:tmpl w:val="177412D6"/>
    <w:lvl w:ilvl="0" w:tplc="0212C01A">
      <w:start w:val="1"/>
      <w:numFmt w:val="decimal"/>
      <w:lvlText w:val="%1."/>
      <w:lvlJc w:val="left"/>
      <w:pPr>
        <w:tabs>
          <w:tab w:val="num" w:pos="1949"/>
        </w:tabs>
        <w:ind w:left="1949" w:hanging="14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6" w15:restartNumberingAfterBreak="0">
    <w:nsid w:val="7F9E152A"/>
    <w:multiLevelType w:val="hybridMultilevel"/>
    <w:tmpl w:val="721AC75E"/>
    <w:lvl w:ilvl="0" w:tplc="5412B7CA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2"/>
  </w:num>
  <w:num w:numId="13">
    <w:abstractNumId w:val="11"/>
  </w:num>
  <w:num w:numId="14">
    <w:abstractNumId w:val="4"/>
  </w:num>
  <w:num w:numId="15">
    <w:abstractNumId w:val="6"/>
  </w:num>
  <w:num w:numId="16">
    <w:abstractNumId w:val="3"/>
  </w:num>
  <w:num w:numId="17">
    <w:abstractNumId w:val="15"/>
  </w:num>
  <w:num w:numId="18">
    <w:abstractNumId w:val="0"/>
  </w:num>
  <w:num w:numId="19">
    <w:abstractNumId w:val="14"/>
  </w:num>
  <w:num w:numId="20">
    <w:abstractNumId w:val="16"/>
  </w:num>
  <w:num w:numId="21">
    <w:abstractNumId w:val="2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39"/>
    <w:rsid w:val="00010B9C"/>
    <w:rsid w:val="00012E99"/>
    <w:rsid w:val="00013842"/>
    <w:rsid w:val="00014049"/>
    <w:rsid w:val="0001467F"/>
    <w:rsid w:val="00015DD6"/>
    <w:rsid w:val="00016D4F"/>
    <w:rsid w:val="00022CE9"/>
    <w:rsid w:val="00027078"/>
    <w:rsid w:val="000300A2"/>
    <w:rsid w:val="00041B7F"/>
    <w:rsid w:val="0005009E"/>
    <w:rsid w:val="00050819"/>
    <w:rsid w:val="00056C36"/>
    <w:rsid w:val="000666F0"/>
    <w:rsid w:val="00067957"/>
    <w:rsid w:val="00070933"/>
    <w:rsid w:val="00092A77"/>
    <w:rsid w:val="000A3FFC"/>
    <w:rsid w:val="000C1056"/>
    <w:rsid w:val="000C14CD"/>
    <w:rsid w:val="000C2EC4"/>
    <w:rsid w:val="000D52B1"/>
    <w:rsid w:val="000E7D39"/>
    <w:rsid w:val="000F14B6"/>
    <w:rsid w:val="000F3BB1"/>
    <w:rsid w:val="00103D27"/>
    <w:rsid w:val="00104971"/>
    <w:rsid w:val="0011328B"/>
    <w:rsid w:val="00115095"/>
    <w:rsid w:val="00120AE2"/>
    <w:rsid w:val="00127025"/>
    <w:rsid w:val="001529EF"/>
    <w:rsid w:val="00155F60"/>
    <w:rsid w:val="0015710F"/>
    <w:rsid w:val="00177D9E"/>
    <w:rsid w:val="00181B1D"/>
    <w:rsid w:val="001869FB"/>
    <w:rsid w:val="001955B3"/>
    <w:rsid w:val="00195C1D"/>
    <w:rsid w:val="001A1B65"/>
    <w:rsid w:val="001A2036"/>
    <w:rsid w:val="001A46A9"/>
    <w:rsid w:val="001B6C3A"/>
    <w:rsid w:val="001C5637"/>
    <w:rsid w:val="001C59F6"/>
    <w:rsid w:val="001C72A0"/>
    <w:rsid w:val="001D0934"/>
    <w:rsid w:val="001D14A2"/>
    <w:rsid w:val="001D7BA8"/>
    <w:rsid w:val="001E2E8A"/>
    <w:rsid w:val="001E61E5"/>
    <w:rsid w:val="001F0521"/>
    <w:rsid w:val="001F64F8"/>
    <w:rsid w:val="0020176D"/>
    <w:rsid w:val="00201899"/>
    <w:rsid w:val="00203BD9"/>
    <w:rsid w:val="00210E7A"/>
    <w:rsid w:val="00212C5A"/>
    <w:rsid w:val="002254A8"/>
    <w:rsid w:val="002324A6"/>
    <w:rsid w:val="00254EAB"/>
    <w:rsid w:val="002568B2"/>
    <w:rsid w:val="00266FDC"/>
    <w:rsid w:val="00271172"/>
    <w:rsid w:val="002735AA"/>
    <w:rsid w:val="00283D6F"/>
    <w:rsid w:val="002930D1"/>
    <w:rsid w:val="0029361A"/>
    <w:rsid w:val="002C0E63"/>
    <w:rsid w:val="002C399A"/>
    <w:rsid w:val="002C3D5B"/>
    <w:rsid w:val="002C4FAA"/>
    <w:rsid w:val="002C5BF1"/>
    <w:rsid w:val="002D2C14"/>
    <w:rsid w:val="002E357F"/>
    <w:rsid w:val="002E44BE"/>
    <w:rsid w:val="002F067A"/>
    <w:rsid w:val="00300CD9"/>
    <w:rsid w:val="00304B9F"/>
    <w:rsid w:val="00305D90"/>
    <w:rsid w:val="00310932"/>
    <w:rsid w:val="00310EA5"/>
    <w:rsid w:val="00313297"/>
    <w:rsid w:val="00315E89"/>
    <w:rsid w:val="00317E78"/>
    <w:rsid w:val="0032118F"/>
    <w:rsid w:val="0032785D"/>
    <w:rsid w:val="00334C5F"/>
    <w:rsid w:val="00342BE4"/>
    <w:rsid w:val="00351E9A"/>
    <w:rsid w:val="00352538"/>
    <w:rsid w:val="00356032"/>
    <w:rsid w:val="003576CB"/>
    <w:rsid w:val="003610D2"/>
    <w:rsid w:val="00361677"/>
    <w:rsid w:val="003668DF"/>
    <w:rsid w:val="00383124"/>
    <w:rsid w:val="003878C2"/>
    <w:rsid w:val="003917C3"/>
    <w:rsid w:val="00396E65"/>
    <w:rsid w:val="003A23DB"/>
    <w:rsid w:val="003A4D3F"/>
    <w:rsid w:val="003A601E"/>
    <w:rsid w:val="003B456A"/>
    <w:rsid w:val="003C1C7D"/>
    <w:rsid w:val="003C6EAE"/>
    <w:rsid w:val="003D3FB1"/>
    <w:rsid w:val="003D76DD"/>
    <w:rsid w:val="003F0B2E"/>
    <w:rsid w:val="003F4C48"/>
    <w:rsid w:val="0040044C"/>
    <w:rsid w:val="004028AE"/>
    <w:rsid w:val="004152F3"/>
    <w:rsid w:val="00421FD6"/>
    <w:rsid w:val="00422218"/>
    <w:rsid w:val="00424788"/>
    <w:rsid w:val="00430DA9"/>
    <w:rsid w:val="00437BC1"/>
    <w:rsid w:val="00442167"/>
    <w:rsid w:val="00442AF7"/>
    <w:rsid w:val="0045061B"/>
    <w:rsid w:val="004544ED"/>
    <w:rsid w:val="004627E5"/>
    <w:rsid w:val="00463AE5"/>
    <w:rsid w:val="004709B4"/>
    <w:rsid w:val="00472E23"/>
    <w:rsid w:val="00483C17"/>
    <w:rsid w:val="004844DE"/>
    <w:rsid w:val="004966D6"/>
    <w:rsid w:val="00497226"/>
    <w:rsid w:val="004A19D0"/>
    <w:rsid w:val="004B0CD8"/>
    <w:rsid w:val="004B3D10"/>
    <w:rsid w:val="004C2D66"/>
    <w:rsid w:val="004D31C7"/>
    <w:rsid w:val="004D6847"/>
    <w:rsid w:val="004D758A"/>
    <w:rsid w:val="004F2479"/>
    <w:rsid w:val="004F7A6E"/>
    <w:rsid w:val="00503288"/>
    <w:rsid w:val="005115B8"/>
    <w:rsid w:val="00515710"/>
    <w:rsid w:val="00516923"/>
    <w:rsid w:val="0052184F"/>
    <w:rsid w:val="00521F64"/>
    <w:rsid w:val="00524D97"/>
    <w:rsid w:val="00527FA7"/>
    <w:rsid w:val="00530C24"/>
    <w:rsid w:val="00533FB7"/>
    <w:rsid w:val="005401D2"/>
    <w:rsid w:val="00542C4C"/>
    <w:rsid w:val="00547C4B"/>
    <w:rsid w:val="00550F00"/>
    <w:rsid w:val="0056027E"/>
    <w:rsid w:val="005778F1"/>
    <w:rsid w:val="00582FA2"/>
    <w:rsid w:val="00583574"/>
    <w:rsid w:val="0059312D"/>
    <w:rsid w:val="005A1F8B"/>
    <w:rsid w:val="005B3BBE"/>
    <w:rsid w:val="005B3EB7"/>
    <w:rsid w:val="005B4D1C"/>
    <w:rsid w:val="005B5D29"/>
    <w:rsid w:val="005C3242"/>
    <w:rsid w:val="005C53AF"/>
    <w:rsid w:val="005D146B"/>
    <w:rsid w:val="005D6922"/>
    <w:rsid w:val="005D6A51"/>
    <w:rsid w:val="005E18FF"/>
    <w:rsid w:val="005E3431"/>
    <w:rsid w:val="005E72CC"/>
    <w:rsid w:val="005F37B3"/>
    <w:rsid w:val="00601AFF"/>
    <w:rsid w:val="00601C6B"/>
    <w:rsid w:val="00605F36"/>
    <w:rsid w:val="00606E7A"/>
    <w:rsid w:val="00610D0D"/>
    <w:rsid w:val="006218AA"/>
    <w:rsid w:val="00626E9D"/>
    <w:rsid w:val="00627B3E"/>
    <w:rsid w:val="006347DA"/>
    <w:rsid w:val="00640FCF"/>
    <w:rsid w:val="00642E80"/>
    <w:rsid w:val="00643019"/>
    <w:rsid w:val="00645CD2"/>
    <w:rsid w:val="00660A51"/>
    <w:rsid w:val="0066154A"/>
    <w:rsid w:val="00667FE2"/>
    <w:rsid w:val="00671276"/>
    <w:rsid w:val="00684C7E"/>
    <w:rsid w:val="006868F7"/>
    <w:rsid w:val="00691A09"/>
    <w:rsid w:val="00696138"/>
    <w:rsid w:val="006A15DA"/>
    <w:rsid w:val="006A42CA"/>
    <w:rsid w:val="006B7601"/>
    <w:rsid w:val="006C00FD"/>
    <w:rsid w:val="006C470A"/>
    <w:rsid w:val="006D148C"/>
    <w:rsid w:val="006D2212"/>
    <w:rsid w:val="006D28B5"/>
    <w:rsid w:val="006D2A17"/>
    <w:rsid w:val="006D6BAD"/>
    <w:rsid w:val="006F08F4"/>
    <w:rsid w:val="006F3B5B"/>
    <w:rsid w:val="006F657C"/>
    <w:rsid w:val="006F7B9C"/>
    <w:rsid w:val="006F7E46"/>
    <w:rsid w:val="00711E4C"/>
    <w:rsid w:val="00711F37"/>
    <w:rsid w:val="00717513"/>
    <w:rsid w:val="00717E34"/>
    <w:rsid w:val="00721ACF"/>
    <w:rsid w:val="00722665"/>
    <w:rsid w:val="0072286D"/>
    <w:rsid w:val="00723068"/>
    <w:rsid w:val="007263C5"/>
    <w:rsid w:val="007326FE"/>
    <w:rsid w:val="007334B2"/>
    <w:rsid w:val="00733525"/>
    <w:rsid w:val="00734739"/>
    <w:rsid w:val="00735280"/>
    <w:rsid w:val="00740AE3"/>
    <w:rsid w:val="00744BA2"/>
    <w:rsid w:val="0074523C"/>
    <w:rsid w:val="00747511"/>
    <w:rsid w:val="007524F8"/>
    <w:rsid w:val="0075278C"/>
    <w:rsid w:val="007527DA"/>
    <w:rsid w:val="00764B55"/>
    <w:rsid w:val="00772A2A"/>
    <w:rsid w:val="00782745"/>
    <w:rsid w:val="00782BFD"/>
    <w:rsid w:val="0078408E"/>
    <w:rsid w:val="00784EC3"/>
    <w:rsid w:val="00795886"/>
    <w:rsid w:val="007B3BDE"/>
    <w:rsid w:val="007B65A6"/>
    <w:rsid w:val="007C6689"/>
    <w:rsid w:val="007C6C7B"/>
    <w:rsid w:val="007C7D25"/>
    <w:rsid w:val="007D26A2"/>
    <w:rsid w:val="007D4BE3"/>
    <w:rsid w:val="007D56A7"/>
    <w:rsid w:val="007E156A"/>
    <w:rsid w:val="007E2A61"/>
    <w:rsid w:val="007E3D55"/>
    <w:rsid w:val="007E4646"/>
    <w:rsid w:val="007E54D4"/>
    <w:rsid w:val="007E6065"/>
    <w:rsid w:val="008062AB"/>
    <w:rsid w:val="0080655F"/>
    <w:rsid w:val="0080762A"/>
    <w:rsid w:val="00815AC1"/>
    <w:rsid w:val="008246B5"/>
    <w:rsid w:val="00824C57"/>
    <w:rsid w:val="00830718"/>
    <w:rsid w:val="008314EB"/>
    <w:rsid w:val="008325ED"/>
    <w:rsid w:val="00833CE7"/>
    <w:rsid w:val="00835373"/>
    <w:rsid w:val="008418FE"/>
    <w:rsid w:val="00862438"/>
    <w:rsid w:val="008654E0"/>
    <w:rsid w:val="00866E7E"/>
    <w:rsid w:val="0088031E"/>
    <w:rsid w:val="00882D4C"/>
    <w:rsid w:val="008858EE"/>
    <w:rsid w:val="008865D4"/>
    <w:rsid w:val="008872F4"/>
    <w:rsid w:val="008A061A"/>
    <w:rsid w:val="008A2223"/>
    <w:rsid w:val="008A3ABB"/>
    <w:rsid w:val="008B5654"/>
    <w:rsid w:val="008B56E6"/>
    <w:rsid w:val="008C5B64"/>
    <w:rsid w:val="008D4DDF"/>
    <w:rsid w:val="008F6833"/>
    <w:rsid w:val="008F7E04"/>
    <w:rsid w:val="0090052E"/>
    <w:rsid w:val="0091221F"/>
    <w:rsid w:val="009167C3"/>
    <w:rsid w:val="00933B7A"/>
    <w:rsid w:val="00950141"/>
    <w:rsid w:val="00952BDA"/>
    <w:rsid w:val="0095613B"/>
    <w:rsid w:val="00961E5A"/>
    <w:rsid w:val="00967504"/>
    <w:rsid w:val="009707B4"/>
    <w:rsid w:val="009729E8"/>
    <w:rsid w:val="0097363A"/>
    <w:rsid w:val="0097453B"/>
    <w:rsid w:val="00984640"/>
    <w:rsid w:val="00985279"/>
    <w:rsid w:val="009937F6"/>
    <w:rsid w:val="00997A2E"/>
    <w:rsid w:val="009A13E2"/>
    <w:rsid w:val="009A25DE"/>
    <w:rsid w:val="009A792C"/>
    <w:rsid w:val="009B179E"/>
    <w:rsid w:val="009C054C"/>
    <w:rsid w:val="009C33BA"/>
    <w:rsid w:val="009C4DD7"/>
    <w:rsid w:val="009C58BF"/>
    <w:rsid w:val="009C62FE"/>
    <w:rsid w:val="009D080E"/>
    <w:rsid w:val="009D0BBD"/>
    <w:rsid w:val="009D0EBB"/>
    <w:rsid w:val="009D20AB"/>
    <w:rsid w:val="009D2983"/>
    <w:rsid w:val="009D37E1"/>
    <w:rsid w:val="009D488C"/>
    <w:rsid w:val="009D5978"/>
    <w:rsid w:val="009F6217"/>
    <w:rsid w:val="00A109A8"/>
    <w:rsid w:val="00A10DA8"/>
    <w:rsid w:val="00A10FEA"/>
    <w:rsid w:val="00A151CD"/>
    <w:rsid w:val="00A154EB"/>
    <w:rsid w:val="00A23B88"/>
    <w:rsid w:val="00A26FAE"/>
    <w:rsid w:val="00A402F9"/>
    <w:rsid w:val="00A64878"/>
    <w:rsid w:val="00A755F8"/>
    <w:rsid w:val="00A76F12"/>
    <w:rsid w:val="00A82A41"/>
    <w:rsid w:val="00A8350F"/>
    <w:rsid w:val="00A85FD1"/>
    <w:rsid w:val="00A92CAC"/>
    <w:rsid w:val="00A92CE1"/>
    <w:rsid w:val="00A934E0"/>
    <w:rsid w:val="00A96C3B"/>
    <w:rsid w:val="00AB31A6"/>
    <w:rsid w:val="00AB408E"/>
    <w:rsid w:val="00AB6EE5"/>
    <w:rsid w:val="00AC421E"/>
    <w:rsid w:val="00AC5364"/>
    <w:rsid w:val="00AD2CE9"/>
    <w:rsid w:val="00AD6662"/>
    <w:rsid w:val="00AD7ED2"/>
    <w:rsid w:val="00AE0B8A"/>
    <w:rsid w:val="00AE314E"/>
    <w:rsid w:val="00AE76DB"/>
    <w:rsid w:val="00AF00BD"/>
    <w:rsid w:val="00AF0FFE"/>
    <w:rsid w:val="00AF3447"/>
    <w:rsid w:val="00AF5098"/>
    <w:rsid w:val="00B00643"/>
    <w:rsid w:val="00B0180C"/>
    <w:rsid w:val="00B03767"/>
    <w:rsid w:val="00B07BA4"/>
    <w:rsid w:val="00B139A4"/>
    <w:rsid w:val="00B20174"/>
    <w:rsid w:val="00B2726E"/>
    <w:rsid w:val="00B27A95"/>
    <w:rsid w:val="00B31A5C"/>
    <w:rsid w:val="00B34794"/>
    <w:rsid w:val="00B3791B"/>
    <w:rsid w:val="00B37AF2"/>
    <w:rsid w:val="00B37D9C"/>
    <w:rsid w:val="00B4381C"/>
    <w:rsid w:val="00B43B3F"/>
    <w:rsid w:val="00B4645E"/>
    <w:rsid w:val="00B530D2"/>
    <w:rsid w:val="00B54C05"/>
    <w:rsid w:val="00B65C68"/>
    <w:rsid w:val="00B8429A"/>
    <w:rsid w:val="00B849D8"/>
    <w:rsid w:val="00B86773"/>
    <w:rsid w:val="00BA0B90"/>
    <w:rsid w:val="00BA2DE3"/>
    <w:rsid w:val="00BA2E95"/>
    <w:rsid w:val="00BA40D3"/>
    <w:rsid w:val="00BA4E17"/>
    <w:rsid w:val="00BA5ADE"/>
    <w:rsid w:val="00BA6472"/>
    <w:rsid w:val="00BB0962"/>
    <w:rsid w:val="00BD1D00"/>
    <w:rsid w:val="00BD493F"/>
    <w:rsid w:val="00BD69BF"/>
    <w:rsid w:val="00BE7575"/>
    <w:rsid w:val="00BF0D31"/>
    <w:rsid w:val="00C00803"/>
    <w:rsid w:val="00C023C8"/>
    <w:rsid w:val="00C036C2"/>
    <w:rsid w:val="00C045B0"/>
    <w:rsid w:val="00C108EA"/>
    <w:rsid w:val="00C161A2"/>
    <w:rsid w:val="00C21FA9"/>
    <w:rsid w:val="00C25318"/>
    <w:rsid w:val="00C26FEB"/>
    <w:rsid w:val="00C36328"/>
    <w:rsid w:val="00C476B1"/>
    <w:rsid w:val="00C5333E"/>
    <w:rsid w:val="00C7579B"/>
    <w:rsid w:val="00C813BE"/>
    <w:rsid w:val="00C8726B"/>
    <w:rsid w:val="00C87C66"/>
    <w:rsid w:val="00C9030B"/>
    <w:rsid w:val="00C92164"/>
    <w:rsid w:val="00C928AA"/>
    <w:rsid w:val="00C92F14"/>
    <w:rsid w:val="00CA0C6D"/>
    <w:rsid w:val="00CA38F5"/>
    <w:rsid w:val="00CB0A45"/>
    <w:rsid w:val="00CB24FD"/>
    <w:rsid w:val="00CB2901"/>
    <w:rsid w:val="00CB549F"/>
    <w:rsid w:val="00CC1103"/>
    <w:rsid w:val="00CD0BD1"/>
    <w:rsid w:val="00CE206C"/>
    <w:rsid w:val="00CF01EA"/>
    <w:rsid w:val="00CF3626"/>
    <w:rsid w:val="00CF6D89"/>
    <w:rsid w:val="00CF730B"/>
    <w:rsid w:val="00D06FBF"/>
    <w:rsid w:val="00D12D3B"/>
    <w:rsid w:val="00D13B22"/>
    <w:rsid w:val="00D17648"/>
    <w:rsid w:val="00D17B0E"/>
    <w:rsid w:val="00D2083C"/>
    <w:rsid w:val="00D21D20"/>
    <w:rsid w:val="00D23577"/>
    <w:rsid w:val="00D308F3"/>
    <w:rsid w:val="00D329FA"/>
    <w:rsid w:val="00D3345D"/>
    <w:rsid w:val="00D35783"/>
    <w:rsid w:val="00D3596F"/>
    <w:rsid w:val="00D43E27"/>
    <w:rsid w:val="00D47E46"/>
    <w:rsid w:val="00D5004D"/>
    <w:rsid w:val="00D51332"/>
    <w:rsid w:val="00D5140D"/>
    <w:rsid w:val="00D600C0"/>
    <w:rsid w:val="00D6033A"/>
    <w:rsid w:val="00D61059"/>
    <w:rsid w:val="00D61E5D"/>
    <w:rsid w:val="00D70EC4"/>
    <w:rsid w:val="00D74863"/>
    <w:rsid w:val="00D90B6B"/>
    <w:rsid w:val="00D93074"/>
    <w:rsid w:val="00D950EF"/>
    <w:rsid w:val="00D96AC4"/>
    <w:rsid w:val="00DA347E"/>
    <w:rsid w:val="00DB1116"/>
    <w:rsid w:val="00DD2390"/>
    <w:rsid w:val="00DD6FC6"/>
    <w:rsid w:val="00DE16D9"/>
    <w:rsid w:val="00DE646B"/>
    <w:rsid w:val="00E004EE"/>
    <w:rsid w:val="00E012D9"/>
    <w:rsid w:val="00E0472C"/>
    <w:rsid w:val="00E072B7"/>
    <w:rsid w:val="00E07FCE"/>
    <w:rsid w:val="00E12E82"/>
    <w:rsid w:val="00E16C49"/>
    <w:rsid w:val="00E174A4"/>
    <w:rsid w:val="00E275CB"/>
    <w:rsid w:val="00E30391"/>
    <w:rsid w:val="00E359D6"/>
    <w:rsid w:val="00E452D7"/>
    <w:rsid w:val="00E50119"/>
    <w:rsid w:val="00E51462"/>
    <w:rsid w:val="00E60F74"/>
    <w:rsid w:val="00E61C99"/>
    <w:rsid w:val="00E71D9B"/>
    <w:rsid w:val="00E72879"/>
    <w:rsid w:val="00E75A86"/>
    <w:rsid w:val="00E75E41"/>
    <w:rsid w:val="00E82887"/>
    <w:rsid w:val="00E83810"/>
    <w:rsid w:val="00E8742C"/>
    <w:rsid w:val="00E90517"/>
    <w:rsid w:val="00E90E1E"/>
    <w:rsid w:val="00E94C69"/>
    <w:rsid w:val="00E953ED"/>
    <w:rsid w:val="00E96A39"/>
    <w:rsid w:val="00E97ACE"/>
    <w:rsid w:val="00EA0280"/>
    <w:rsid w:val="00EA5323"/>
    <w:rsid w:val="00EC24DA"/>
    <w:rsid w:val="00EC43C9"/>
    <w:rsid w:val="00EC467D"/>
    <w:rsid w:val="00EC60B4"/>
    <w:rsid w:val="00ED5B88"/>
    <w:rsid w:val="00EF18A2"/>
    <w:rsid w:val="00EF4E44"/>
    <w:rsid w:val="00EF5723"/>
    <w:rsid w:val="00EF651B"/>
    <w:rsid w:val="00EF76DE"/>
    <w:rsid w:val="00F01F15"/>
    <w:rsid w:val="00F14BE1"/>
    <w:rsid w:val="00F17A7C"/>
    <w:rsid w:val="00F258B5"/>
    <w:rsid w:val="00F27BFA"/>
    <w:rsid w:val="00F301F3"/>
    <w:rsid w:val="00F31FDD"/>
    <w:rsid w:val="00F437CA"/>
    <w:rsid w:val="00F45229"/>
    <w:rsid w:val="00F4705A"/>
    <w:rsid w:val="00F50EB3"/>
    <w:rsid w:val="00F54B28"/>
    <w:rsid w:val="00F5781E"/>
    <w:rsid w:val="00F7228F"/>
    <w:rsid w:val="00F7427E"/>
    <w:rsid w:val="00F807C6"/>
    <w:rsid w:val="00F80C37"/>
    <w:rsid w:val="00F8298B"/>
    <w:rsid w:val="00F83159"/>
    <w:rsid w:val="00F833C1"/>
    <w:rsid w:val="00F84A13"/>
    <w:rsid w:val="00F86559"/>
    <w:rsid w:val="00F935A0"/>
    <w:rsid w:val="00F96301"/>
    <w:rsid w:val="00F96A07"/>
    <w:rsid w:val="00F96A6D"/>
    <w:rsid w:val="00FA3A89"/>
    <w:rsid w:val="00FA4241"/>
    <w:rsid w:val="00FA48F0"/>
    <w:rsid w:val="00FA6033"/>
    <w:rsid w:val="00FB027C"/>
    <w:rsid w:val="00FC2938"/>
    <w:rsid w:val="00FC3490"/>
    <w:rsid w:val="00FC3762"/>
    <w:rsid w:val="00FC7A82"/>
    <w:rsid w:val="00FD19AF"/>
    <w:rsid w:val="00FE266B"/>
    <w:rsid w:val="00FE4695"/>
    <w:rsid w:val="00FE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3D7D25-7C83-4F39-B45A-48608FECA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7D3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0E7D39"/>
    <w:pPr>
      <w:keepNext/>
      <w:numPr>
        <w:numId w:val="1"/>
      </w:numPr>
      <w:spacing w:before="240" w:after="60" w:line="240" w:lineRule="auto"/>
      <w:outlineLvl w:val="0"/>
    </w:pPr>
    <w:rPr>
      <w:rFonts w:ascii="Arial" w:hAnsi="Arial"/>
      <w:b/>
      <w:kern w:val="28"/>
      <w:sz w:val="28"/>
      <w:szCs w:val="20"/>
      <w:lang w:eastAsia="ru-RU"/>
    </w:rPr>
  </w:style>
  <w:style w:type="paragraph" w:styleId="2">
    <w:name w:val="heading 2"/>
    <w:basedOn w:val="a0"/>
    <w:next w:val="a0"/>
    <w:link w:val="21"/>
    <w:qFormat/>
    <w:rsid w:val="000E7D39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0E7D39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/>
      <w:sz w:val="28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0E7D39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hAnsi="Arial"/>
      <w:b/>
      <w:sz w:val="28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0E7D39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0E7D39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/>
      <w:i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0E7D39"/>
    <w:pPr>
      <w:numPr>
        <w:ilvl w:val="6"/>
        <w:numId w:val="1"/>
      </w:numPr>
      <w:spacing w:before="240" w:after="60" w:line="240" w:lineRule="auto"/>
      <w:outlineLvl w:val="6"/>
    </w:pPr>
    <w:rPr>
      <w:rFonts w:ascii="Arial" w:hAnsi="Arial"/>
      <w:sz w:val="20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0E7D39"/>
    <w:pPr>
      <w:numPr>
        <w:ilvl w:val="7"/>
        <w:numId w:val="1"/>
      </w:numPr>
      <w:spacing w:before="240" w:after="60" w:line="240" w:lineRule="auto"/>
      <w:outlineLvl w:val="7"/>
    </w:pPr>
    <w:rPr>
      <w:rFonts w:ascii="Arial" w:hAnsi="Arial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0E7D39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E7D39"/>
    <w:rPr>
      <w:rFonts w:ascii="Arial" w:hAnsi="Arial"/>
      <w:b/>
      <w:kern w:val="28"/>
      <w:sz w:val="28"/>
      <w:lang w:val="ru-RU" w:eastAsia="ru-RU" w:bidi="ar-SA"/>
    </w:rPr>
  </w:style>
  <w:style w:type="character" w:customStyle="1" w:styleId="21">
    <w:name w:val="Заголовок 2 Знак"/>
    <w:link w:val="2"/>
    <w:semiHidden/>
    <w:locked/>
    <w:rsid w:val="000E7D39"/>
    <w:rPr>
      <w:rFonts w:ascii="Arial" w:hAnsi="Arial"/>
      <w:b/>
      <w:i/>
      <w:sz w:val="28"/>
      <w:lang w:val="ru-RU" w:eastAsia="ru-RU" w:bidi="ar-SA"/>
    </w:rPr>
  </w:style>
  <w:style w:type="character" w:customStyle="1" w:styleId="30">
    <w:name w:val="Заголовок 3 Знак"/>
    <w:link w:val="3"/>
    <w:semiHidden/>
    <w:locked/>
    <w:rsid w:val="000E7D39"/>
    <w:rPr>
      <w:rFonts w:ascii="Arial" w:hAnsi="Arial"/>
      <w:sz w:val="28"/>
      <w:lang w:val="ru-RU" w:eastAsia="ru-RU" w:bidi="ar-SA"/>
    </w:rPr>
  </w:style>
  <w:style w:type="character" w:customStyle="1" w:styleId="40">
    <w:name w:val="Заголовок 4 Знак"/>
    <w:link w:val="4"/>
    <w:semiHidden/>
    <w:locked/>
    <w:rsid w:val="000E7D39"/>
    <w:rPr>
      <w:rFonts w:ascii="Arial" w:hAnsi="Arial"/>
      <w:b/>
      <w:sz w:val="28"/>
      <w:lang w:val="ru-RU" w:eastAsia="ru-RU" w:bidi="ar-SA"/>
    </w:rPr>
  </w:style>
  <w:style w:type="character" w:customStyle="1" w:styleId="50">
    <w:name w:val="Заголовок 5 Знак"/>
    <w:link w:val="5"/>
    <w:semiHidden/>
    <w:locked/>
    <w:rsid w:val="000E7D39"/>
    <w:rPr>
      <w:sz w:val="22"/>
      <w:lang w:val="ru-RU" w:eastAsia="ru-RU" w:bidi="ar-SA"/>
    </w:rPr>
  </w:style>
  <w:style w:type="character" w:customStyle="1" w:styleId="60">
    <w:name w:val="Заголовок 6 Знак"/>
    <w:link w:val="6"/>
    <w:semiHidden/>
    <w:locked/>
    <w:rsid w:val="000E7D39"/>
    <w:rPr>
      <w:i/>
      <w:sz w:val="22"/>
      <w:lang w:val="ru-RU" w:eastAsia="ru-RU" w:bidi="ar-SA"/>
    </w:rPr>
  </w:style>
  <w:style w:type="character" w:customStyle="1" w:styleId="70">
    <w:name w:val="Заголовок 7 Знак"/>
    <w:link w:val="7"/>
    <w:semiHidden/>
    <w:locked/>
    <w:rsid w:val="000E7D39"/>
    <w:rPr>
      <w:rFonts w:ascii="Arial" w:hAnsi="Arial"/>
      <w:lang w:val="ru-RU" w:eastAsia="ru-RU" w:bidi="ar-SA"/>
    </w:rPr>
  </w:style>
  <w:style w:type="character" w:customStyle="1" w:styleId="80">
    <w:name w:val="Заголовок 8 Знак"/>
    <w:link w:val="8"/>
    <w:semiHidden/>
    <w:locked/>
    <w:rsid w:val="000E7D39"/>
    <w:rPr>
      <w:rFonts w:ascii="Arial" w:hAnsi="Arial"/>
      <w:i/>
      <w:lang w:val="ru-RU" w:eastAsia="ru-RU" w:bidi="ar-SA"/>
    </w:rPr>
  </w:style>
  <w:style w:type="character" w:customStyle="1" w:styleId="90">
    <w:name w:val="Заголовок 9 Знак"/>
    <w:link w:val="9"/>
    <w:semiHidden/>
    <w:locked/>
    <w:rsid w:val="000E7D39"/>
    <w:rPr>
      <w:rFonts w:ascii="Arial" w:hAnsi="Arial"/>
      <w:b/>
      <w:i/>
      <w:sz w:val="18"/>
      <w:lang w:val="ru-RU" w:eastAsia="ru-RU" w:bidi="ar-SA"/>
    </w:rPr>
  </w:style>
  <w:style w:type="character" w:styleId="a4">
    <w:name w:val="Hyperlink"/>
    <w:uiPriority w:val="99"/>
    <w:rsid w:val="000E7D39"/>
    <w:rPr>
      <w:rFonts w:ascii="Verdana" w:hAnsi="Verdana" w:cs="Times New Roman" w:hint="default"/>
      <w:color w:val="0000FF"/>
      <w:u w:val="single"/>
      <w:lang w:val="en-US" w:eastAsia="en-US"/>
    </w:rPr>
  </w:style>
  <w:style w:type="character" w:customStyle="1" w:styleId="HTML">
    <w:name w:val="Стандартный HTML Знак"/>
    <w:link w:val="HTML0"/>
    <w:locked/>
    <w:rsid w:val="000E7D39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0"/>
    <w:link w:val="HTML"/>
    <w:rsid w:val="000E7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styleId="a5">
    <w:name w:val="Strong"/>
    <w:qFormat/>
    <w:rsid w:val="000E7D39"/>
    <w:rPr>
      <w:rFonts w:ascii="Times New Roman" w:hAnsi="Times New Roman" w:cs="Times New Roman" w:hint="default"/>
      <w:b/>
      <w:bCs w:val="0"/>
    </w:rPr>
  </w:style>
  <w:style w:type="paragraph" w:styleId="a6">
    <w:name w:val="Normal (Web)"/>
    <w:basedOn w:val="a0"/>
    <w:rsid w:val="000E7D39"/>
    <w:pPr>
      <w:spacing w:after="0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7">
    <w:name w:val="Текст сноски Знак"/>
    <w:link w:val="a8"/>
    <w:locked/>
    <w:rsid w:val="000E7D39"/>
    <w:rPr>
      <w:rFonts w:ascii="Verdana" w:hAnsi="Verdana"/>
      <w:lang w:bidi="ar-SA"/>
    </w:rPr>
  </w:style>
  <w:style w:type="paragraph" w:styleId="a8">
    <w:name w:val="footnote text"/>
    <w:basedOn w:val="a0"/>
    <w:link w:val="a7"/>
    <w:rsid w:val="000E7D39"/>
    <w:pPr>
      <w:spacing w:after="0" w:line="240" w:lineRule="auto"/>
      <w:jc w:val="center"/>
    </w:pPr>
    <w:rPr>
      <w:rFonts w:ascii="Verdana" w:hAnsi="Verdana"/>
      <w:sz w:val="20"/>
      <w:szCs w:val="20"/>
      <w:lang w:eastAsia="ru-RU"/>
    </w:rPr>
  </w:style>
  <w:style w:type="character" w:customStyle="1" w:styleId="a9">
    <w:name w:val="Текст примечания Знак"/>
    <w:link w:val="aa"/>
    <w:semiHidden/>
    <w:locked/>
    <w:rsid w:val="000E7D39"/>
    <w:rPr>
      <w:rFonts w:ascii="Courier New" w:hAnsi="Courier New" w:cs="Courier New"/>
      <w:lang w:val="ru-RU" w:eastAsia="ru-RU" w:bidi="ar-SA"/>
    </w:rPr>
  </w:style>
  <w:style w:type="paragraph" w:styleId="aa">
    <w:name w:val="annotation text"/>
    <w:basedOn w:val="a0"/>
    <w:link w:val="a9"/>
    <w:semiHidden/>
    <w:rsid w:val="000E7D39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b">
    <w:name w:val="Верхний колонтитул Знак"/>
    <w:link w:val="ac"/>
    <w:uiPriority w:val="99"/>
    <w:locked/>
    <w:rsid w:val="000E7D39"/>
    <w:rPr>
      <w:rFonts w:ascii="Courier New" w:hAnsi="Courier New" w:cs="Courier New"/>
      <w:lang w:val="ru-RU" w:eastAsia="ru-RU" w:bidi="ar-SA"/>
    </w:rPr>
  </w:style>
  <w:style w:type="paragraph" w:styleId="ac">
    <w:name w:val="header"/>
    <w:basedOn w:val="a0"/>
    <w:link w:val="ab"/>
    <w:uiPriority w:val="99"/>
    <w:rsid w:val="000E7D39"/>
    <w:pPr>
      <w:tabs>
        <w:tab w:val="center" w:pos="4677"/>
        <w:tab w:val="right" w:pos="9355"/>
      </w:tabs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d">
    <w:name w:val="Нижний колонтитул Знак"/>
    <w:link w:val="ae"/>
    <w:locked/>
    <w:rsid w:val="000E7D39"/>
    <w:rPr>
      <w:rFonts w:ascii="Courier New" w:hAnsi="Courier New" w:cs="Courier New"/>
      <w:lang w:val="ru-RU" w:eastAsia="ru-RU" w:bidi="ar-SA"/>
    </w:rPr>
  </w:style>
  <w:style w:type="paragraph" w:styleId="ae">
    <w:name w:val="footer"/>
    <w:basedOn w:val="a0"/>
    <w:link w:val="ad"/>
    <w:rsid w:val="000E7D39"/>
    <w:pPr>
      <w:tabs>
        <w:tab w:val="center" w:pos="4677"/>
        <w:tab w:val="right" w:pos="9355"/>
      </w:tabs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styleId="af">
    <w:name w:val="caption"/>
    <w:basedOn w:val="a0"/>
    <w:next w:val="a0"/>
    <w:qFormat/>
    <w:rsid w:val="000E7D39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0">
    <w:name w:val="Текст концевой сноски Знак"/>
    <w:link w:val="af1"/>
    <w:semiHidden/>
    <w:locked/>
    <w:rsid w:val="000E7D39"/>
    <w:rPr>
      <w:rFonts w:ascii="Courier New" w:hAnsi="Courier New" w:cs="Courier New"/>
      <w:lang w:val="ru-RU" w:eastAsia="ru-RU" w:bidi="ar-SA"/>
    </w:rPr>
  </w:style>
  <w:style w:type="paragraph" w:styleId="af1">
    <w:name w:val="endnote text"/>
    <w:basedOn w:val="a0"/>
    <w:link w:val="af0"/>
    <w:semiHidden/>
    <w:rsid w:val="000E7D39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2">
    <w:name w:val="Основной текст Знак"/>
    <w:link w:val="af3"/>
    <w:locked/>
    <w:rsid w:val="000E7D39"/>
    <w:rPr>
      <w:sz w:val="24"/>
      <w:szCs w:val="24"/>
      <w:lang w:val="ru-RU" w:eastAsia="ru-RU" w:bidi="ar-SA"/>
    </w:rPr>
  </w:style>
  <w:style w:type="paragraph" w:styleId="af3">
    <w:name w:val="Body Text"/>
    <w:basedOn w:val="a0"/>
    <w:link w:val="af2"/>
    <w:rsid w:val="000E7D39"/>
    <w:pPr>
      <w:spacing w:after="12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link w:val="af5"/>
    <w:semiHidden/>
    <w:locked/>
    <w:rsid w:val="000E7D39"/>
    <w:rPr>
      <w:rFonts w:ascii="Courier New" w:hAnsi="Courier New" w:cs="Courier New"/>
      <w:lang w:val="ru-RU" w:eastAsia="ru-RU" w:bidi="ar-SA"/>
    </w:rPr>
  </w:style>
  <w:style w:type="paragraph" w:styleId="af5">
    <w:name w:val="Body Text Indent"/>
    <w:basedOn w:val="a0"/>
    <w:link w:val="af4"/>
    <w:semiHidden/>
    <w:rsid w:val="000E7D39"/>
    <w:pPr>
      <w:spacing w:after="120" w:line="240" w:lineRule="auto"/>
      <w:ind w:left="283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6">
    <w:name w:val="Текст выноски Знак"/>
    <w:link w:val="af7"/>
    <w:semiHidden/>
    <w:locked/>
    <w:rsid w:val="000E7D39"/>
    <w:rPr>
      <w:rFonts w:ascii="Tahoma" w:hAnsi="Tahoma" w:cs="Tahoma"/>
      <w:sz w:val="16"/>
      <w:szCs w:val="16"/>
      <w:lang w:val="ru-RU" w:eastAsia="ru-RU" w:bidi="ar-SA"/>
    </w:rPr>
  </w:style>
  <w:style w:type="paragraph" w:styleId="af7">
    <w:name w:val="Balloon Text"/>
    <w:basedOn w:val="a0"/>
    <w:link w:val="af6"/>
    <w:semiHidden/>
    <w:rsid w:val="000E7D39"/>
    <w:pPr>
      <w:spacing w:after="0" w:line="240" w:lineRule="auto"/>
      <w:jc w:val="center"/>
    </w:pPr>
    <w:rPr>
      <w:rFonts w:ascii="Tahoma" w:hAnsi="Tahoma" w:cs="Tahoma"/>
      <w:sz w:val="16"/>
      <w:szCs w:val="16"/>
      <w:lang w:eastAsia="ru-RU"/>
    </w:rPr>
  </w:style>
  <w:style w:type="paragraph" w:customStyle="1" w:styleId="20">
    <w:name w:val="Глава Ч 2"/>
    <w:basedOn w:val="a6"/>
    <w:rsid w:val="000E7D39"/>
    <w:pPr>
      <w:numPr>
        <w:numId w:val="3"/>
      </w:numPr>
    </w:pPr>
    <w:rPr>
      <w:b/>
      <w:sz w:val="26"/>
      <w:szCs w:val="26"/>
    </w:rPr>
  </w:style>
  <w:style w:type="paragraph" w:customStyle="1" w:styleId="Default">
    <w:name w:val="Default"/>
    <w:rsid w:val="000E7D39"/>
    <w:pPr>
      <w:autoSpaceDE w:val="0"/>
      <w:autoSpaceDN w:val="0"/>
      <w:adjustRightInd w:val="0"/>
      <w:jc w:val="center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ConsPlusCell">
    <w:name w:val="ConsPlusCell"/>
    <w:rsid w:val="000E7D39"/>
    <w:pPr>
      <w:autoSpaceDE w:val="0"/>
      <w:autoSpaceDN w:val="0"/>
      <w:adjustRightInd w:val="0"/>
      <w:jc w:val="center"/>
    </w:pPr>
    <w:rPr>
      <w:rFonts w:eastAsia="Calibri"/>
      <w:sz w:val="28"/>
      <w:szCs w:val="28"/>
    </w:rPr>
  </w:style>
  <w:style w:type="paragraph" w:customStyle="1" w:styleId="11">
    <w:name w:val="Абзац списка1"/>
    <w:basedOn w:val="a0"/>
    <w:rsid w:val="000E7D39"/>
    <w:pPr>
      <w:ind w:left="720"/>
      <w:contextualSpacing/>
      <w:jc w:val="center"/>
    </w:pPr>
    <w:rPr>
      <w:rFonts w:eastAsia="Calibri"/>
      <w:lang w:eastAsia="ru-RU"/>
    </w:rPr>
  </w:style>
  <w:style w:type="paragraph" w:customStyle="1" w:styleId="a">
    <w:name w:val="Параграф"/>
    <w:basedOn w:val="11"/>
    <w:rsid w:val="000E7D39"/>
    <w:pPr>
      <w:numPr>
        <w:ilvl w:val="2"/>
        <w:numId w:val="5"/>
      </w:numPr>
      <w:spacing w:after="0" w:line="240" w:lineRule="auto"/>
    </w:pPr>
    <w:rPr>
      <w:rFonts w:ascii="Times New Roman" w:hAnsi="Times New Roman"/>
      <w:b/>
      <w:sz w:val="26"/>
      <w:szCs w:val="26"/>
    </w:rPr>
  </w:style>
  <w:style w:type="paragraph" w:customStyle="1" w:styleId="ConsNormal">
    <w:name w:val="ConsNormal"/>
    <w:rsid w:val="000E7D39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Calibri" w:hAnsi="Arial" w:cs="Arial"/>
    </w:rPr>
  </w:style>
  <w:style w:type="paragraph" w:customStyle="1" w:styleId="ConsPlusNormal">
    <w:name w:val="ConsPlusNormal"/>
    <w:link w:val="ConsPlusNormal0"/>
    <w:rsid w:val="000E7D39"/>
    <w:pPr>
      <w:widowControl w:val="0"/>
      <w:autoSpaceDE w:val="0"/>
      <w:autoSpaceDN w:val="0"/>
      <w:adjustRightInd w:val="0"/>
      <w:ind w:firstLine="720"/>
      <w:jc w:val="center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C813BE"/>
    <w:rPr>
      <w:rFonts w:ascii="Arial" w:eastAsia="Calibri" w:hAnsi="Arial" w:cs="Arial"/>
      <w:lang w:val="ru-RU" w:eastAsia="ru-RU" w:bidi="ar-SA"/>
    </w:rPr>
  </w:style>
  <w:style w:type="paragraph" w:customStyle="1" w:styleId="ConsPlusNonformat">
    <w:name w:val="ConsPlusNonformat"/>
    <w:rsid w:val="000E7D39"/>
    <w:pPr>
      <w:widowControl w:val="0"/>
      <w:autoSpaceDE w:val="0"/>
      <w:autoSpaceDN w:val="0"/>
      <w:adjustRightInd w:val="0"/>
      <w:jc w:val="center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0E7D39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110">
    <w:name w:val="Без интервала11"/>
    <w:basedOn w:val="a0"/>
    <w:rsid w:val="000E7D39"/>
    <w:pPr>
      <w:spacing w:after="0" w:line="240" w:lineRule="auto"/>
    </w:pPr>
    <w:rPr>
      <w:rFonts w:cs="Calibri"/>
      <w:lang w:val="en-US"/>
    </w:rPr>
  </w:style>
  <w:style w:type="paragraph" w:customStyle="1" w:styleId="xl65">
    <w:name w:val="xl65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6">
    <w:name w:val="xl66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7">
    <w:name w:val="xl67"/>
    <w:basedOn w:val="a0"/>
    <w:rsid w:val="000E7D39"/>
    <w:pPr>
      <w:shd w:val="clear" w:color="auto" w:fill="3186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8">
    <w:name w:val="xl68"/>
    <w:basedOn w:val="a0"/>
    <w:rsid w:val="000E7D39"/>
    <w:pPr>
      <w:shd w:val="clear" w:color="auto" w:fill="215967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9">
    <w:name w:val="xl69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70">
    <w:name w:val="xl7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71">
    <w:name w:val="xl7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72">
    <w:name w:val="xl72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74">
    <w:name w:val="xl7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75">
    <w:name w:val="xl7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82">
    <w:name w:val="xl82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86">
    <w:name w:val="xl8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87">
    <w:name w:val="xl87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88">
    <w:name w:val="xl88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07">
    <w:name w:val="xl10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08">
    <w:name w:val="xl108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11">
    <w:name w:val="xl11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12">
    <w:name w:val="xl112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113">
    <w:name w:val="xl113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0">
    <w:name w:val="xl120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8"/>
      <w:szCs w:val="28"/>
      <w:lang w:eastAsia="ru-RU"/>
    </w:rPr>
  </w:style>
  <w:style w:type="paragraph" w:customStyle="1" w:styleId="xl121">
    <w:name w:val="xl121"/>
    <w:basedOn w:val="a0"/>
    <w:rsid w:val="000E7D39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2">
    <w:name w:val="xl122"/>
    <w:basedOn w:val="a0"/>
    <w:rsid w:val="000E7D39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32"/>
      <w:szCs w:val="32"/>
      <w:lang w:eastAsia="ru-RU"/>
    </w:rPr>
  </w:style>
  <w:style w:type="paragraph" w:customStyle="1" w:styleId="xl123">
    <w:name w:val="xl12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4">
    <w:name w:val="xl12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0"/>
    <w:rsid w:val="000E7D3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6">
    <w:name w:val="xl12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7">
    <w:name w:val="xl127"/>
    <w:basedOn w:val="a0"/>
    <w:rsid w:val="000E7D3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8">
    <w:name w:val="xl128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9">
    <w:name w:val="xl12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30">
    <w:name w:val="xl13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32">
    <w:name w:val="xl132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33">
    <w:name w:val="xl13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0">
    <w:name w:val="xl14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41">
    <w:name w:val="xl141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42">
    <w:name w:val="xl142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3">
    <w:name w:val="xl143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4">
    <w:name w:val="xl144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5">
    <w:name w:val="xl145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6">
    <w:name w:val="xl146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7">
    <w:name w:val="xl147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8">
    <w:name w:val="xl148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44E0B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49">
    <w:name w:val="xl149"/>
    <w:basedOn w:val="a0"/>
    <w:rsid w:val="000E7D39"/>
    <w:pPr>
      <w:pBdr>
        <w:top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0"/>
    <w:rsid w:val="000E7D39"/>
    <w:pP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0"/>
    <w:rsid w:val="000E7D39"/>
    <w:pPr>
      <w:pBdr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0"/>
    <w:rsid w:val="000E7D39"/>
    <w:pPr>
      <w:pBdr>
        <w:bottom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62">
    <w:name w:val="xl162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3">
    <w:name w:val="xl163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4">
    <w:name w:val="xl164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5">
    <w:name w:val="xl16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6">
    <w:name w:val="xl16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7">
    <w:name w:val="xl167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8">
    <w:name w:val="xl168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9">
    <w:name w:val="xl169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0">
    <w:name w:val="xl170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1">
    <w:name w:val="xl171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2">
    <w:name w:val="xl172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3">
    <w:name w:val="xl173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4">
    <w:name w:val="xl174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5">
    <w:name w:val="xl175"/>
    <w:basedOn w:val="a0"/>
    <w:rsid w:val="000E7D3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6">
    <w:name w:val="xl176"/>
    <w:basedOn w:val="a0"/>
    <w:rsid w:val="000E7D3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7">
    <w:name w:val="xl177"/>
    <w:basedOn w:val="a0"/>
    <w:rsid w:val="000E7D39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8">
    <w:name w:val="xl178"/>
    <w:basedOn w:val="a0"/>
    <w:rsid w:val="000E7D39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9">
    <w:name w:val="xl179"/>
    <w:basedOn w:val="a0"/>
    <w:rsid w:val="000E7D3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0">
    <w:name w:val="xl180"/>
    <w:basedOn w:val="a0"/>
    <w:rsid w:val="000E7D3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1">
    <w:name w:val="xl18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2">
    <w:name w:val="xl182"/>
    <w:basedOn w:val="a0"/>
    <w:rsid w:val="000E7D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3">
    <w:name w:val="xl183"/>
    <w:basedOn w:val="a0"/>
    <w:rsid w:val="000E7D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4">
    <w:name w:val="xl18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85">
    <w:name w:val="xl185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86">
    <w:name w:val="xl186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7">
    <w:name w:val="xl187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8">
    <w:name w:val="xl188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9">
    <w:name w:val="xl18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90">
    <w:name w:val="xl19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92">
    <w:name w:val="xl192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93">
    <w:name w:val="xl193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94">
    <w:name w:val="xl194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95">
    <w:name w:val="xl19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44E0B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96">
    <w:name w:val="xl19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97">
    <w:name w:val="xl197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98">
    <w:name w:val="xl198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99">
    <w:name w:val="xl19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00">
    <w:name w:val="xl20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44E0B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201">
    <w:name w:val="xl201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44E0B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202">
    <w:name w:val="xl202"/>
    <w:basedOn w:val="a0"/>
    <w:rsid w:val="000E7D3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44E0B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203">
    <w:name w:val="xl203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05">
    <w:name w:val="xl205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06">
    <w:name w:val="xl20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07">
    <w:name w:val="xl207"/>
    <w:basedOn w:val="a0"/>
    <w:rsid w:val="000E7D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08">
    <w:name w:val="xl208"/>
    <w:basedOn w:val="a0"/>
    <w:rsid w:val="000E7D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09">
    <w:name w:val="xl209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0">
    <w:name w:val="xl210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1">
    <w:name w:val="xl211"/>
    <w:basedOn w:val="a0"/>
    <w:rsid w:val="000E7D39"/>
    <w:pPr>
      <w:pBdr>
        <w:lef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2">
    <w:name w:val="xl212"/>
    <w:basedOn w:val="a0"/>
    <w:rsid w:val="000E7D39"/>
    <w:pPr>
      <w:pBdr>
        <w:righ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3">
    <w:name w:val="xl213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4">
    <w:name w:val="xl214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5">
    <w:name w:val="xl21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16">
    <w:name w:val="xl21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17">
    <w:name w:val="xl21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18">
    <w:name w:val="xl218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9">
    <w:name w:val="xl219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0">
    <w:name w:val="xl220"/>
    <w:basedOn w:val="a0"/>
    <w:rsid w:val="000E7D39"/>
    <w:pPr>
      <w:pBdr>
        <w:lef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1">
    <w:name w:val="xl221"/>
    <w:basedOn w:val="a0"/>
    <w:rsid w:val="000E7D39"/>
    <w:pPr>
      <w:pBdr>
        <w:righ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2">
    <w:name w:val="xl222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3">
    <w:name w:val="xl223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4">
    <w:name w:val="xl22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25">
    <w:name w:val="xl225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6">
    <w:name w:val="xl226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7">
    <w:name w:val="xl227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0"/>
    <w:rsid w:val="000E7D39"/>
    <w:pPr>
      <w:pBdr>
        <w:lef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0"/>
    <w:rsid w:val="000E7D39"/>
    <w:pPr>
      <w:pBdr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5">
    <w:name w:val="xl235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6">
    <w:name w:val="xl236"/>
    <w:basedOn w:val="a0"/>
    <w:rsid w:val="000E7D39"/>
    <w:pPr>
      <w:pBdr>
        <w:lef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0"/>
    <w:rsid w:val="000E7D39"/>
    <w:pPr>
      <w:pBdr>
        <w:righ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9">
    <w:name w:val="xl239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0">
    <w:name w:val="xl24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1">
    <w:name w:val="xl241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0"/>
    <w:rsid w:val="000E7D39"/>
    <w:pPr>
      <w:pBdr>
        <w:lef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0"/>
    <w:rsid w:val="000E7D39"/>
    <w:pPr>
      <w:pBdr>
        <w:righ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0"/>
    <w:rsid w:val="000E7D39"/>
    <w:pPr>
      <w:pBdr>
        <w:lef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0"/>
    <w:rsid w:val="000E7D39"/>
    <w:pPr>
      <w:pBdr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2">
    <w:name w:val="xl252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3">
    <w:name w:val="xl253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7">
    <w:name w:val="xl25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4">
    <w:name w:val="xl64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12">
    <w:name w:val="Без интервала1"/>
    <w:rsid w:val="000E7D39"/>
    <w:rPr>
      <w:rFonts w:ascii="Calibri" w:eastAsia="Calibri" w:hAnsi="Calibri" w:cs="Calibri"/>
      <w:sz w:val="22"/>
      <w:szCs w:val="22"/>
    </w:rPr>
  </w:style>
  <w:style w:type="paragraph" w:customStyle="1" w:styleId="ListParagraph1">
    <w:name w:val="List Paragraph1"/>
    <w:basedOn w:val="a0"/>
    <w:rsid w:val="000E7D39"/>
    <w:pPr>
      <w:ind w:left="720"/>
    </w:pPr>
    <w:rPr>
      <w:rFonts w:eastAsia="Calibri" w:cs="Calibri"/>
      <w:lang w:eastAsia="ru-RU"/>
    </w:rPr>
  </w:style>
  <w:style w:type="paragraph" w:customStyle="1" w:styleId="font5">
    <w:name w:val="font5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color w:val="FF0000"/>
      <w:sz w:val="24"/>
      <w:szCs w:val="24"/>
      <w:lang w:eastAsia="ru-RU"/>
    </w:rPr>
  </w:style>
  <w:style w:type="paragraph" w:customStyle="1" w:styleId="xl258">
    <w:name w:val="xl258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59">
    <w:name w:val="xl259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60">
    <w:name w:val="xl260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61">
    <w:name w:val="xl26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62">
    <w:name w:val="xl262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63">
    <w:name w:val="xl263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4">
    <w:name w:val="xl264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5">
    <w:name w:val="xl265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6">
    <w:name w:val="xl266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7">
    <w:name w:val="xl267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8">
    <w:name w:val="xl268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9">
    <w:name w:val="xl269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70">
    <w:name w:val="xl270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71">
    <w:name w:val="xl27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72">
    <w:name w:val="xl272"/>
    <w:basedOn w:val="a0"/>
    <w:rsid w:val="000E7D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73">
    <w:name w:val="xl273"/>
    <w:basedOn w:val="a0"/>
    <w:rsid w:val="000E7D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74">
    <w:name w:val="xl27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af8">
    <w:name w:val="Всегда"/>
    <w:basedOn w:val="a0"/>
    <w:rsid w:val="000E7D39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formattext">
    <w:name w:val="formattext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af9">
    <w:name w:val="Стиль"/>
    <w:rsid w:val="000E7D39"/>
    <w:pPr>
      <w:widowControl w:val="0"/>
      <w:autoSpaceDE w:val="0"/>
      <w:autoSpaceDN w:val="0"/>
      <w:ind w:firstLine="720"/>
      <w:jc w:val="both"/>
    </w:pPr>
    <w:rPr>
      <w:rFonts w:ascii="Arial" w:eastAsia="Calibri" w:hAnsi="Arial" w:cs="Arial"/>
    </w:rPr>
  </w:style>
  <w:style w:type="character" w:styleId="afa">
    <w:name w:val="footnote reference"/>
    <w:rsid w:val="000E7D39"/>
    <w:rPr>
      <w:rFonts w:ascii="Verdana" w:hAnsi="Verdana" w:cs="Times New Roman" w:hint="default"/>
      <w:vertAlign w:val="superscript"/>
      <w:lang w:val="en-US" w:eastAsia="en-US"/>
    </w:rPr>
  </w:style>
  <w:style w:type="character" w:styleId="afb">
    <w:name w:val="page number"/>
    <w:rsid w:val="000E7D39"/>
    <w:rPr>
      <w:rFonts w:ascii="Times New Roman" w:hAnsi="Times New Roman" w:cs="Times New Roman" w:hint="default"/>
    </w:rPr>
  </w:style>
  <w:style w:type="character" w:customStyle="1" w:styleId="Heading1Char">
    <w:name w:val="Heading 1 Char"/>
    <w:locked/>
    <w:rsid w:val="000E7D39"/>
    <w:rPr>
      <w:rFonts w:ascii="Cambria" w:hAnsi="Cambria" w:cs="Times New Roman" w:hint="default"/>
      <w:b/>
      <w:bCs/>
      <w:kern w:val="32"/>
      <w:sz w:val="32"/>
      <w:szCs w:val="32"/>
      <w:lang w:val="x-none" w:eastAsia="en-US"/>
    </w:rPr>
  </w:style>
  <w:style w:type="character" w:customStyle="1" w:styleId="FontStyle20">
    <w:name w:val="Font Style20"/>
    <w:rsid w:val="000E7D39"/>
    <w:rPr>
      <w:rFonts w:ascii="Times New Roman" w:hAnsi="Times New Roman" w:cs="Times New Roman" w:hint="default"/>
      <w:sz w:val="26"/>
    </w:rPr>
  </w:style>
  <w:style w:type="table" w:styleId="afc">
    <w:name w:val="Table Grid"/>
    <w:basedOn w:val="a2"/>
    <w:rsid w:val="0020176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Знак Знак17"/>
    <w:locked/>
    <w:rsid w:val="00833CE7"/>
    <w:rPr>
      <w:rFonts w:ascii="Arial" w:hAnsi="Arial"/>
      <w:b/>
      <w:kern w:val="28"/>
      <w:sz w:val="28"/>
      <w:lang w:val="ru-RU" w:eastAsia="ru-RU" w:bidi="ar-SA"/>
    </w:rPr>
  </w:style>
  <w:style w:type="character" w:customStyle="1" w:styleId="81">
    <w:name w:val="Знак Знак8"/>
    <w:locked/>
    <w:rsid w:val="00833CE7"/>
    <w:rPr>
      <w:rFonts w:ascii="Courier New" w:hAnsi="Courier New" w:cs="Courier New"/>
      <w:lang w:val="ru-RU" w:eastAsia="ru-RU" w:bidi="ar-SA"/>
    </w:rPr>
  </w:style>
  <w:style w:type="character" w:customStyle="1" w:styleId="71">
    <w:name w:val="Знак Знак7"/>
    <w:locked/>
    <w:rsid w:val="00833CE7"/>
    <w:rPr>
      <w:rFonts w:ascii="Verdana" w:hAnsi="Verdana"/>
      <w:lang w:bidi="ar-SA"/>
    </w:rPr>
  </w:style>
  <w:style w:type="character" w:customStyle="1" w:styleId="51">
    <w:name w:val="Знак Знак5"/>
    <w:locked/>
    <w:rsid w:val="00833CE7"/>
    <w:rPr>
      <w:rFonts w:ascii="Courier New" w:hAnsi="Courier New" w:cs="Courier New"/>
      <w:lang w:val="ru-RU" w:eastAsia="ru-RU" w:bidi="ar-SA"/>
    </w:rPr>
  </w:style>
  <w:style w:type="character" w:customStyle="1" w:styleId="41">
    <w:name w:val="Знак Знак4"/>
    <w:locked/>
    <w:rsid w:val="00833CE7"/>
    <w:rPr>
      <w:rFonts w:ascii="Courier New" w:hAnsi="Courier New" w:cs="Courier New"/>
      <w:lang w:val="ru-RU" w:eastAsia="ru-RU" w:bidi="ar-SA"/>
    </w:rPr>
  </w:style>
  <w:style w:type="character" w:customStyle="1" w:styleId="22">
    <w:name w:val="Знак Знак2"/>
    <w:locked/>
    <w:rsid w:val="00833CE7"/>
    <w:rPr>
      <w:sz w:val="24"/>
      <w:szCs w:val="24"/>
      <w:lang w:val="ru-RU" w:eastAsia="ru-RU" w:bidi="ar-SA"/>
    </w:rPr>
  </w:style>
  <w:style w:type="character" w:customStyle="1" w:styleId="61">
    <w:name w:val="Знак Знак6"/>
    <w:semiHidden/>
    <w:rsid w:val="00BD1D00"/>
    <w:rPr>
      <w:rFonts w:cs="Calibri"/>
      <w:lang w:eastAsia="en-US"/>
    </w:rPr>
  </w:style>
  <w:style w:type="character" w:styleId="afd">
    <w:name w:val="FollowedHyperlink"/>
    <w:uiPriority w:val="99"/>
    <w:rsid w:val="00203BD9"/>
    <w:rPr>
      <w:color w:val="800080"/>
      <w:u w:val="single"/>
    </w:rPr>
  </w:style>
  <w:style w:type="numbering" w:customStyle="1" w:styleId="13">
    <w:name w:val="Нет списка1"/>
    <w:next w:val="a3"/>
    <w:uiPriority w:val="99"/>
    <w:semiHidden/>
    <w:unhideWhenUsed/>
    <w:rsid w:val="00A402F9"/>
  </w:style>
  <w:style w:type="character" w:styleId="afe">
    <w:name w:val="annotation reference"/>
    <w:rsid w:val="00B2726E"/>
    <w:rPr>
      <w:sz w:val="16"/>
      <w:szCs w:val="16"/>
    </w:rPr>
  </w:style>
  <w:style w:type="paragraph" w:styleId="aff">
    <w:name w:val="annotation subject"/>
    <w:basedOn w:val="aa"/>
    <w:next w:val="aa"/>
    <w:link w:val="aff0"/>
    <w:rsid w:val="00B2726E"/>
    <w:pPr>
      <w:spacing w:after="200" w:line="276" w:lineRule="auto"/>
      <w:jc w:val="left"/>
    </w:pPr>
    <w:rPr>
      <w:rFonts w:ascii="Calibri" w:hAnsi="Calibri" w:cs="Times New Roman"/>
      <w:b/>
      <w:bCs/>
      <w:lang w:eastAsia="en-US"/>
    </w:rPr>
  </w:style>
  <w:style w:type="character" w:customStyle="1" w:styleId="aff0">
    <w:name w:val="Тема примечания Знак"/>
    <w:link w:val="aff"/>
    <w:rsid w:val="00B2726E"/>
    <w:rPr>
      <w:rFonts w:ascii="Calibri" w:hAnsi="Calibri" w:cs="Courier New"/>
      <w:b/>
      <w:bCs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99CDB-6EB3-4BC6-823E-EAC441863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877</Words>
  <Characters>6597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7460</CharactersWithSpaces>
  <SharedDoc>false</SharedDoc>
  <HLinks>
    <vt:vector size="6" baseType="variant">
      <vt:variant>
        <vt:i4>131145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Алехина</dc:creator>
  <cp:keywords/>
  <dc:description/>
  <cp:lastModifiedBy>Сергей Медведев</cp:lastModifiedBy>
  <cp:revision>4</cp:revision>
  <cp:lastPrinted>2021-11-01T07:14:00Z</cp:lastPrinted>
  <dcterms:created xsi:type="dcterms:W3CDTF">2021-11-01T09:25:00Z</dcterms:created>
  <dcterms:modified xsi:type="dcterms:W3CDTF">2021-11-11T04:05:00Z</dcterms:modified>
</cp:coreProperties>
</file>